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BD" w:rsidRPr="002B1D65" w:rsidRDefault="00937C85" w:rsidP="00EB2EBD">
      <w:pPr>
        <w:jc w:val="center"/>
        <w:outlineLvl w:val="1"/>
        <w:rPr>
          <w:rFonts w:ascii="Times New Roman" w:eastAsia="宋体" w:cs="Times New Roman"/>
          <w:b/>
          <w:spacing w:val="20"/>
          <w:sz w:val="36"/>
          <w:szCs w:val="36"/>
        </w:rPr>
      </w:pPr>
      <w:r w:rsidRPr="002B1D65">
        <w:rPr>
          <w:rFonts w:ascii="Times New Roman" w:eastAsia="宋体" w:cs="Times New Roman"/>
          <w:b/>
          <w:spacing w:val="20"/>
          <w:sz w:val="36"/>
          <w:szCs w:val="36"/>
        </w:rPr>
        <w:t>项目</w:t>
      </w:r>
      <w:r w:rsidR="00EB2EBD" w:rsidRPr="002B1D65">
        <w:rPr>
          <w:rFonts w:ascii="Times New Roman" w:eastAsia="宋体" w:cs="Times New Roman"/>
          <w:b/>
          <w:spacing w:val="20"/>
          <w:sz w:val="36"/>
          <w:szCs w:val="36"/>
        </w:rPr>
        <w:t>要求</w:t>
      </w:r>
    </w:p>
    <w:p w:rsidR="00EB2EBD" w:rsidRPr="002B1D65" w:rsidRDefault="00EB2EBD" w:rsidP="00EB2EBD">
      <w:pPr>
        <w:rPr>
          <w:rFonts w:ascii="Times New Roman" w:cs="Times New Roman"/>
        </w:rPr>
      </w:pPr>
    </w:p>
    <w:p w:rsidR="00EB2EBD" w:rsidRPr="002B1D65" w:rsidRDefault="00EB2EBD" w:rsidP="008F5963">
      <w:pPr>
        <w:autoSpaceDE/>
        <w:autoSpaceDN/>
        <w:adjustRightInd/>
        <w:spacing w:beforeLines="50" w:afterLines="50" w:line="360" w:lineRule="auto"/>
        <w:jc w:val="both"/>
        <w:rPr>
          <w:rFonts w:ascii="Times New Roman" w:eastAsia="宋体" w:cs="Times New Roman"/>
          <w:szCs w:val="21"/>
          <w:lang w:val="zh-CN"/>
        </w:rPr>
      </w:pPr>
      <w:r w:rsidRPr="002B1D65">
        <w:rPr>
          <w:rFonts w:ascii="Times New Roman" w:eastAsia="宋体" w:cs="Times New Roman"/>
          <w:b/>
          <w:kern w:val="2"/>
          <w:sz w:val="28"/>
          <w:szCs w:val="21"/>
        </w:rPr>
        <w:t>一、项目名称（附带</w:t>
      </w:r>
      <w:r w:rsidRPr="002B1D65">
        <w:rPr>
          <w:rFonts w:ascii="Times New Roman" w:eastAsia="宋体" w:cs="Times New Roman"/>
          <w:b/>
          <w:kern w:val="2"/>
          <w:sz w:val="28"/>
          <w:szCs w:val="21"/>
        </w:rPr>
        <w:t>WBS</w:t>
      </w:r>
      <w:r w:rsidRPr="002B1D65">
        <w:rPr>
          <w:rFonts w:ascii="Times New Roman" w:eastAsia="宋体" w:cs="Times New Roman"/>
          <w:b/>
          <w:kern w:val="2"/>
          <w:sz w:val="28"/>
          <w:szCs w:val="21"/>
        </w:rPr>
        <w:t>编号）：</w:t>
      </w:r>
      <w:r w:rsidRPr="002B1D65">
        <w:rPr>
          <w:rFonts w:ascii="Times New Roman" w:eastAsia="宋体" w:cs="Times New Roman"/>
          <w:kern w:val="2"/>
          <w:szCs w:val="21"/>
        </w:rPr>
        <w:t>空间环境地面模拟装置</w:t>
      </w:r>
      <w:r w:rsidRPr="002B1D65">
        <w:rPr>
          <w:rFonts w:ascii="Times New Roman" w:eastAsia="宋体" w:cs="Times New Roman"/>
          <w:kern w:val="2"/>
          <w:szCs w:val="21"/>
        </w:rPr>
        <w:t>——</w:t>
      </w:r>
      <w:proofErr w:type="gramStart"/>
      <w:r w:rsidR="006B7C6D" w:rsidRPr="002B1D65">
        <w:rPr>
          <w:rFonts w:ascii="Times New Roman" w:eastAsia="宋体" w:cs="Times New Roman"/>
          <w:bCs/>
          <w:kern w:val="2"/>
          <w:szCs w:val="21"/>
        </w:rPr>
        <w:t>火星尘舱风洞</w:t>
      </w:r>
      <w:proofErr w:type="gramEnd"/>
      <w:r w:rsidR="006B7C6D" w:rsidRPr="002B1D65">
        <w:rPr>
          <w:rFonts w:ascii="Times New Roman" w:eastAsia="宋体" w:cs="Times New Roman"/>
          <w:bCs/>
          <w:kern w:val="2"/>
          <w:szCs w:val="21"/>
        </w:rPr>
        <w:t>系统（</w:t>
      </w:r>
      <w:r w:rsidR="006B7C6D" w:rsidRPr="002B1D65">
        <w:rPr>
          <w:rFonts w:ascii="Times New Roman" w:eastAsia="宋体" w:cs="Times New Roman"/>
          <w:bCs/>
          <w:kern w:val="2"/>
          <w:szCs w:val="21"/>
        </w:rPr>
        <w:t>SESRI.1.1.4.2</w:t>
      </w:r>
      <w:r w:rsidR="006B7C6D" w:rsidRPr="002B1D65">
        <w:rPr>
          <w:rFonts w:ascii="Times New Roman" w:eastAsia="宋体" w:cs="Times New Roman"/>
          <w:bCs/>
          <w:kern w:val="2"/>
          <w:szCs w:val="21"/>
        </w:rPr>
        <w:t>）</w:t>
      </w:r>
      <w:r w:rsidRPr="002B1D65">
        <w:rPr>
          <w:rFonts w:ascii="Times New Roman" w:eastAsia="宋体" w:cs="Times New Roman"/>
          <w:bCs/>
          <w:kern w:val="2"/>
          <w:szCs w:val="21"/>
        </w:rPr>
        <w:t>，</w:t>
      </w:r>
      <w:bookmarkStart w:id="0" w:name="OLE_LINK18"/>
      <w:bookmarkStart w:id="1" w:name="OLE_LINK19"/>
      <w:r w:rsidRPr="002B1D65">
        <w:rPr>
          <w:rFonts w:ascii="Times New Roman" w:eastAsia="宋体" w:cs="Times New Roman"/>
          <w:bCs/>
          <w:kern w:val="2"/>
          <w:szCs w:val="21"/>
        </w:rPr>
        <w:t>含</w:t>
      </w:r>
      <w:r w:rsidRPr="002B1D65">
        <w:rPr>
          <w:rFonts w:ascii="Times New Roman" w:eastAsia="宋体" w:cs="Times New Roman"/>
          <w:szCs w:val="21"/>
        </w:rPr>
        <w:t>SESRI.1.</w:t>
      </w:r>
      <w:r w:rsidRPr="002B1D65">
        <w:rPr>
          <w:rFonts w:ascii="Times New Roman" w:eastAsia="宋体" w:cs="Times New Roman"/>
          <w:szCs w:val="21"/>
          <w:lang w:val="zh-CN"/>
        </w:rPr>
        <w:t>1.</w:t>
      </w:r>
      <w:r w:rsidR="006B7C6D" w:rsidRPr="002B1D65">
        <w:rPr>
          <w:rFonts w:ascii="Times New Roman" w:eastAsia="宋体" w:cs="Times New Roman"/>
          <w:szCs w:val="21"/>
          <w:lang w:val="zh-CN"/>
        </w:rPr>
        <w:t>4</w:t>
      </w:r>
      <w:r w:rsidRPr="002B1D65">
        <w:rPr>
          <w:rFonts w:ascii="Times New Roman" w:eastAsia="宋体" w:cs="Times New Roman"/>
          <w:szCs w:val="21"/>
          <w:lang w:val="zh-CN"/>
        </w:rPr>
        <w:t>.</w:t>
      </w:r>
      <w:r w:rsidR="006B7C6D" w:rsidRPr="002B1D65">
        <w:rPr>
          <w:rFonts w:ascii="Times New Roman" w:eastAsia="宋体" w:cs="Times New Roman"/>
          <w:szCs w:val="21"/>
          <w:lang w:val="zh-CN"/>
        </w:rPr>
        <w:t>2.1</w:t>
      </w:r>
      <w:proofErr w:type="gramStart"/>
      <w:r w:rsidR="00990233" w:rsidRPr="002B1D65">
        <w:rPr>
          <w:rFonts w:ascii="Times New Roman" w:eastAsia="宋体" w:cs="Times New Roman"/>
          <w:szCs w:val="21"/>
          <w:lang w:val="zh-CN"/>
        </w:rPr>
        <w:t>火星尘舱风速</w:t>
      </w:r>
      <w:proofErr w:type="gramEnd"/>
      <w:r w:rsidR="00990233" w:rsidRPr="002B1D65">
        <w:rPr>
          <w:rFonts w:ascii="Times New Roman" w:eastAsia="宋体" w:cs="Times New Roman"/>
          <w:szCs w:val="21"/>
          <w:lang w:val="zh-CN"/>
        </w:rPr>
        <w:t>模拟系统</w:t>
      </w:r>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2</w:t>
      </w:r>
      <w:proofErr w:type="gramStart"/>
      <w:r w:rsidR="00990233" w:rsidRPr="002B1D65">
        <w:rPr>
          <w:rFonts w:ascii="Times New Roman" w:eastAsia="宋体" w:cs="Times New Roman"/>
          <w:szCs w:val="21"/>
          <w:lang w:val="zh-CN"/>
        </w:rPr>
        <w:t>火星尘舱真空系统</w:t>
      </w:r>
      <w:proofErr w:type="gramEnd"/>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3</w:t>
      </w:r>
      <w:r w:rsidR="00990233" w:rsidRPr="002B1D65">
        <w:rPr>
          <w:rFonts w:ascii="Times New Roman" w:eastAsia="宋体" w:cs="Times New Roman"/>
          <w:szCs w:val="21"/>
          <w:lang w:val="zh-CN"/>
        </w:rPr>
        <w:t>火星</w:t>
      </w:r>
      <w:proofErr w:type="gramStart"/>
      <w:r w:rsidR="00990233" w:rsidRPr="002B1D65">
        <w:rPr>
          <w:rFonts w:ascii="Times New Roman" w:eastAsia="宋体" w:cs="Times New Roman"/>
          <w:szCs w:val="21"/>
          <w:lang w:val="zh-CN"/>
        </w:rPr>
        <w:t>尘舱砂尘</w:t>
      </w:r>
      <w:proofErr w:type="gramEnd"/>
      <w:r w:rsidR="00990233" w:rsidRPr="002B1D65">
        <w:rPr>
          <w:rFonts w:ascii="Times New Roman" w:eastAsia="宋体" w:cs="Times New Roman"/>
          <w:szCs w:val="21"/>
          <w:lang w:val="zh-CN"/>
        </w:rPr>
        <w:t>系统</w:t>
      </w:r>
      <w:r w:rsidR="00742E8C"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4</w:t>
      </w:r>
      <w:proofErr w:type="gramStart"/>
      <w:r w:rsidR="00990233" w:rsidRPr="002B1D65">
        <w:rPr>
          <w:rFonts w:ascii="Times New Roman" w:eastAsia="宋体" w:cs="Times New Roman"/>
          <w:szCs w:val="21"/>
          <w:lang w:val="zh-CN"/>
        </w:rPr>
        <w:t>火星尘舱共用气源</w:t>
      </w:r>
      <w:proofErr w:type="gramEnd"/>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5</w:t>
      </w:r>
      <w:proofErr w:type="gramStart"/>
      <w:r w:rsidR="00990233" w:rsidRPr="002B1D65">
        <w:rPr>
          <w:rFonts w:ascii="Times New Roman" w:eastAsia="宋体" w:cs="Times New Roman"/>
          <w:szCs w:val="21"/>
          <w:lang w:val="zh-CN"/>
        </w:rPr>
        <w:t>火星尘舱测控</w:t>
      </w:r>
      <w:proofErr w:type="gramEnd"/>
      <w:r w:rsidR="00990233" w:rsidRPr="002B1D65">
        <w:rPr>
          <w:rFonts w:ascii="Times New Roman" w:eastAsia="宋体" w:cs="Times New Roman"/>
          <w:szCs w:val="21"/>
          <w:lang w:val="zh-CN"/>
        </w:rPr>
        <w:t>系统</w:t>
      </w:r>
      <w:r w:rsidRPr="002B1D65">
        <w:rPr>
          <w:rFonts w:ascii="Times New Roman" w:eastAsia="宋体" w:cs="Times New Roman"/>
          <w:szCs w:val="21"/>
          <w:lang w:val="zh-CN"/>
        </w:rPr>
        <w:t>，</w:t>
      </w:r>
      <w:r w:rsidR="006B7C6D" w:rsidRPr="002B1D65">
        <w:rPr>
          <w:rFonts w:ascii="Times New Roman" w:eastAsia="宋体" w:cs="Times New Roman"/>
          <w:szCs w:val="21"/>
        </w:rPr>
        <w:t>SESRI.1.</w:t>
      </w:r>
      <w:r w:rsidR="006B7C6D" w:rsidRPr="002B1D65">
        <w:rPr>
          <w:rFonts w:ascii="Times New Roman" w:eastAsia="宋体" w:cs="Times New Roman"/>
          <w:szCs w:val="21"/>
          <w:lang w:val="zh-CN"/>
        </w:rPr>
        <w:t>1.4.2.</w:t>
      </w:r>
      <w:r w:rsidR="00990233" w:rsidRPr="002B1D65">
        <w:rPr>
          <w:rFonts w:ascii="Times New Roman" w:eastAsia="宋体" w:cs="Times New Roman"/>
          <w:szCs w:val="21"/>
          <w:lang w:val="zh-CN"/>
        </w:rPr>
        <w:t>6</w:t>
      </w:r>
      <w:bookmarkEnd w:id="0"/>
      <w:bookmarkEnd w:id="1"/>
      <w:proofErr w:type="gramStart"/>
      <w:r w:rsidR="00990233" w:rsidRPr="002B1D65">
        <w:rPr>
          <w:rFonts w:ascii="Times New Roman" w:eastAsia="宋体" w:cs="Times New Roman"/>
          <w:szCs w:val="21"/>
          <w:lang w:val="zh-CN"/>
        </w:rPr>
        <w:t>火星尘舱样品</w:t>
      </w:r>
      <w:proofErr w:type="gramEnd"/>
      <w:r w:rsidR="00990233" w:rsidRPr="002B1D65">
        <w:rPr>
          <w:rFonts w:ascii="Times New Roman" w:eastAsia="宋体" w:cs="Times New Roman"/>
          <w:szCs w:val="21"/>
          <w:lang w:val="zh-CN"/>
        </w:rPr>
        <w:t>支撑系统。</w:t>
      </w:r>
    </w:p>
    <w:p w:rsidR="00EB2EBD" w:rsidRPr="002B1D65" w:rsidRDefault="00EB2EBD" w:rsidP="008F5963">
      <w:pPr>
        <w:autoSpaceDE/>
        <w:autoSpaceDN/>
        <w:adjustRightInd/>
        <w:spacing w:beforeLines="50" w:afterLines="50" w:line="360" w:lineRule="auto"/>
        <w:jc w:val="both"/>
        <w:rPr>
          <w:rFonts w:ascii="Times New Roman" w:eastAsia="宋体" w:cs="Times New Roman"/>
          <w:b/>
          <w:bCs/>
          <w:kern w:val="2"/>
          <w:sz w:val="28"/>
          <w:szCs w:val="21"/>
        </w:rPr>
      </w:pPr>
      <w:r w:rsidRPr="002B1D65">
        <w:rPr>
          <w:rFonts w:ascii="Times New Roman" w:eastAsia="宋体" w:cs="Times New Roman"/>
          <w:b/>
          <w:bCs/>
          <w:kern w:val="2"/>
          <w:sz w:val="28"/>
          <w:szCs w:val="21"/>
        </w:rPr>
        <w:t>二、招标数量</w:t>
      </w:r>
      <w:r w:rsidRPr="002B1D65">
        <w:rPr>
          <w:rFonts w:ascii="Times New Roman" w:eastAsia="宋体" w:cs="Times New Roman"/>
          <w:b/>
          <w:bCs/>
          <w:kern w:val="2"/>
          <w:sz w:val="28"/>
          <w:szCs w:val="21"/>
        </w:rPr>
        <w:t>:1</w:t>
      </w:r>
      <w:r w:rsidRPr="002B1D65">
        <w:rPr>
          <w:rFonts w:ascii="Times New Roman" w:eastAsia="宋体" w:cs="Times New Roman"/>
          <w:b/>
          <w:bCs/>
          <w:kern w:val="2"/>
          <w:sz w:val="28"/>
          <w:szCs w:val="21"/>
        </w:rPr>
        <w:t>套</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 w:val="28"/>
          <w:szCs w:val="21"/>
        </w:rPr>
      </w:pPr>
      <w:r w:rsidRPr="002B1D65">
        <w:rPr>
          <w:rFonts w:ascii="Times New Roman" w:eastAsia="宋体" w:cs="Times New Roman"/>
          <w:b/>
          <w:kern w:val="2"/>
          <w:sz w:val="28"/>
          <w:szCs w:val="21"/>
        </w:rPr>
        <w:t>三、技术参数及采购需求</w:t>
      </w:r>
    </w:p>
    <w:p w:rsidR="00EB2EBD" w:rsidRPr="002B1D65" w:rsidRDefault="00EB2EBD" w:rsidP="008F5963">
      <w:pPr>
        <w:numPr>
          <w:ilvl w:val="0"/>
          <w:numId w:val="3"/>
        </w:numPr>
        <w:autoSpaceDE/>
        <w:autoSpaceDN/>
        <w:adjustRightInd/>
        <w:spacing w:beforeLines="50" w:afterLines="5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项目概述</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1.1</w:t>
      </w:r>
      <w:r w:rsidRPr="002B1D65">
        <w:rPr>
          <w:rFonts w:ascii="Times New Roman" w:eastAsia="宋体" w:cs="Times New Roman"/>
          <w:b/>
          <w:kern w:val="2"/>
          <w:szCs w:val="22"/>
        </w:rPr>
        <w:t>项目背景</w:t>
      </w:r>
    </w:p>
    <w:p w:rsidR="00990233" w:rsidRPr="002B1D65" w:rsidRDefault="00374067"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空间</w:t>
      </w:r>
      <w:r w:rsidR="00F016FA" w:rsidRPr="002B1D65">
        <w:rPr>
          <w:rFonts w:ascii="Times New Roman" w:eastAsia="宋体" w:cs="Times New Roman"/>
          <w:kern w:val="2"/>
          <w:szCs w:val="22"/>
        </w:rPr>
        <w:t>环境</w:t>
      </w:r>
      <w:r w:rsidRPr="002B1D65">
        <w:rPr>
          <w:rFonts w:ascii="Times New Roman" w:eastAsia="宋体" w:cs="Times New Roman"/>
          <w:kern w:val="2"/>
          <w:szCs w:val="22"/>
        </w:rPr>
        <w:t>地面模拟装置是国家重大科技基础设施（以下简称大科学工程）。</w:t>
      </w:r>
      <w:r w:rsidR="00AB3726" w:rsidRPr="00AB3726">
        <w:rPr>
          <w:rFonts w:ascii="Times New Roman" w:eastAsia="宋体" w:cs="Times New Roman" w:hint="eastAsia"/>
          <w:kern w:val="2"/>
          <w:szCs w:val="22"/>
        </w:rPr>
        <w:t>该装置的建设围绕空间环境因素作用下物质（包括材料</w:t>
      </w:r>
      <w:r w:rsidR="00AB3726" w:rsidRPr="00AB3726">
        <w:rPr>
          <w:rFonts w:ascii="Times New Roman" w:eastAsia="宋体" w:cs="Times New Roman" w:hint="eastAsia"/>
          <w:kern w:val="2"/>
          <w:szCs w:val="22"/>
        </w:rPr>
        <w:t>/</w:t>
      </w:r>
      <w:r w:rsidR="00AB3726" w:rsidRPr="00AB3726">
        <w:rPr>
          <w:rFonts w:ascii="Times New Roman" w:eastAsia="宋体" w:cs="Times New Roman" w:hint="eastAsia"/>
          <w:kern w:val="2"/>
          <w:szCs w:val="22"/>
        </w:rPr>
        <w:t>器件、生命体及等离子体）结构演化的基本规律和各种环境耦合效应的物理本质等科学问题开展关键技术研究与突破，建设</w:t>
      </w:r>
      <w:proofErr w:type="gramStart"/>
      <w:r w:rsidR="00AB3726" w:rsidRPr="00AB3726">
        <w:rPr>
          <w:rFonts w:ascii="Times New Roman" w:eastAsia="宋体" w:cs="Times New Roman" w:hint="eastAsia"/>
          <w:kern w:val="2"/>
          <w:szCs w:val="22"/>
        </w:rPr>
        <w:t>任务涉各类</w:t>
      </w:r>
      <w:proofErr w:type="gramEnd"/>
      <w:r w:rsidR="00AB3726" w:rsidRPr="00AB3726">
        <w:rPr>
          <w:rFonts w:ascii="Times New Roman" w:eastAsia="宋体" w:cs="Times New Roman" w:hint="eastAsia"/>
          <w:kern w:val="2"/>
          <w:szCs w:val="22"/>
        </w:rPr>
        <w:t>大型非标系统技术攻关与研制开发。</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系统属于大科学装置综合环境模拟分系统的重要组成部分。</w:t>
      </w:r>
      <w:r w:rsidR="00AB3726">
        <w:rPr>
          <w:rFonts w:ascii="Times New Roman" w:eastAsia="宋体" w:cs="Times New Roman" w:hint="eastAsia"/>
          <w:kern w:val="2"/>
          <w:szCs w:val="22"/>
        </w:rPr>
        <w:t>本</w:t>
      </w:r>
      <w:r w:rsidRPr="002B1D65">
        <w:rPr>
          <w:rFonts w:ascii="Times New Roman" w:eastAsia="宋体" w:cs="Times New Roman"/>
          <w:kern w:val="2"/>
          <w:szCs w:val="22"/>
        </w:rPr>
        <w:t>系统涉及低气压下大跨度风速实现</w:t>
      </w:r>
      <w:proofErr w:type="gramStart"/>
      <w:r w:rsidRPr="002B1D65">
        <w:rPr>
          <w:rFonts w:ascii="Times New Roman" w:eastAsia="宋体" w:cs="Times New Roman"/>
          <w:kern w:val="2"/>
          <w:szCs w:val="22"/>
        </w:rPr>
        <w:t>和砂尘供给</w:t>
      </w:r>
      <w:proofErr w:type="gramEnd"/>
      <w:r w:rsidRPr="002B1D65">
        <w:rPr>
          <w:rFonts w:ascii="Times New Roman" w:eastAsia="宋体" w:cs="Times New Roman"/>
          <w:kern w:val="2"/>
          <w:szCs w:val="22"/>
        </w:rPr>
        <w:t>浓度控制等关键技术的</w:t>
      </w:r>
      <w:r w:rsidR="00AB3726">
        <w:rPr>
          <w:rFonts w:ascii="Times New Roman" w:eastAsia="宋体" w:cs="Times New Roman" w:hint="eastAsia"/>
          <w:kern w:val="2"/>
          <w:szCs w:val="22"/>
        </w:rPr>
        <w:t>研究与攻关</w:t>
      </w:r>
      <w:r w:rsidRPr="002B1D65">
        <w:rPr>
          <w:rFonts w:ascii="Times New Roman" w:eastAsia="宋体" w:cs="Times New Roman"/>
          <w:kern w:val="2"/>
          <w:szCs w:val="22"/>
        </w:rPr>
        <w:t>。</w:t>
      </w:r>
      <w:r w:rsidR="00990233" w:rsidRPr="002B1D65">
        <w:rPr>
          <w:rFonts w:ascii="Times New Roman" w:eastAsia="宋体" w:cs="Times New Roman"/>
          <w:kern w:val="2"/>
          <w:szCs w:val="22"/>
        </w:rPr>
        <w:t>本项目是对</w:t>
      </w:r>
      <w:r w:rsidR="00420131" w:rsidRPr="002B1D65">
        <w:rPr>
          <w:rFonts w:ascii="Times New Roman" w:eastAsia="宋体" w:cs="Times New Roman"/>
          <w:kern w:val="2"/>
          <w:szCs w:val="22"/>
        </w:rPr>
        <w:t>哈尔滨工业大学国家重大科技基础设施</w:t>
      </w:r>
      <w:r w:rsidR="00420131" w:rsidRPr="002B1D65">
        <w:rPr>
          <w:rFonts w:ascii="Times New Roman" w:eastAsia="宋体" w:cs="Times New Roman"/>
          <w:kern w:val="2"/>
          <w:szCs w:val="22"/>
        </w:rPr>
        <w:t>“</w:t>
      </w:r>
      <w:r w:rsidR="00990233" w:rsidRPr="002B1D65">
        <w:rPr>
          <w:rFonts w:ascii="Times New Roman" w:eastAsia="宋体" w:cs="Times New Roman"/>
          <w:kern w:val="2"/>
          <w:szCs w:val="22"/>
        </w:rPr>
        <w:t>空间环境地面模拟装置</w:t>
      </w:r>
      <w:r w:rsidR="00420131" w:rsidRPr="002B1D65">
        <w:rPr>
          <w:rFonts w:ascii="Times New Roman" w:eastAsia="宋体" w:cs="Times New Roman"/>
          <w:kern w:val="2"/>
          <w:szCs w:val="22"/>
        </w:rPr>
        <w:t>”</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SESRI</w:t>
      </w:r>
      <w:r w:rsidR="00990233" w:rsidRPr="002B1D65">
        <w:rPr>
          <w:rFonts w:ascii="Times New Roman" w:eastAsia="宋体" w:cs="Times New Roman"/>
          <w:kern w:val="2"/>
          <w:szCs w:val="22"/>
        </w:rPr>
        <w:t>）综合环境模拟分系统中的</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系统进行</w:t>
      </w:r>
      <w:r w:rsidR="001A548E" w:rsidRPr="002B1D65">
        <w:rPr>
          <w:rFonts w:ascii="Times New Roman" w:eastAsia="宋体" w:cs="Times New Roman"/>
          <w:kern w:val="2"/>
          <w:szCs w:val="22"/>
        </w:rPr>
        <w:t>的国内公开招标。内容包括</w:t>
      </w:r>
      <w:proofErr w:type="gramStart"/>
      <w:r w:rsidR="001A548E" w:rsidRPr="002B1D65">
        <w:rPr>
          <w:rFonts w:ascii="Times New Roman" w:eastAsia="宋体" w:cs="Times New Roman"/>
          <w:kern w:val="2"/>
          <w:szCs w:val="22"/>
        </w:rPr>
        <w:t>火星尘舱风洞</w:t>
      </w:r>
      <w:proofErr w:type="gramEnd"/>
      <w:r w:rsidR="001A548E" w:rsidRPr="002B1D65">
        <w:rPr>
          <w:rFonts w:ascii="Times New Roman" w:eastAsia="宋体" w:cs="Times New Roman"/>
          <w:kern w:val="2"/>
          <w:szCs w:val="22"/>
        </w:rPr>
        <w:t>系统的设计、建设及系统调试</w:t>
      </w:r>
      <w:r w:rsidR="00990233" w:rsidRPr="002B1D65">
        <w:rPr>
          <w:rFonts w:ascii="Times New Roman" w:eastAsia="宋体" w:cs="Times New Roman"/>
          <w:kern w:val="2"/>
          <w:szCs w:val="22"/>
        </w:rPr>
        <w:t>。</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系统通过风源带动火星</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运动，模拟火星</w:t>
      </w:r>
      <w:r w:rsidR="00420131" w:rsidRPr="002B1D65">
        <w:rPr>
          <w:rFonts w:ascii="Times New Roman" w:eastAsia="宋体" w:cs="Times New Roman"/>
          <w:kern w:val="2"/>
          <w:szCs w:val="22"/>
        </w:rPr>
        <w:t>大气压力</w:t>
      </w:r>
      <w:r w:rsidRPr="002B1D65">
        <w:rPr>
          <w:rFonts w:ascii="Times New Roman" w:eastAsia="宋体" w:cs="Times New Roman"/>
          <w:kern w:val="2"/>
          <w:szCs w:val="22"/>
        </w:rPr>
        <w:t>、温度</w:t>
      </w:r>
      <w:r w:rsidR="00420131" w:rsidRPr="002B1D65">
        <w:rPr>
          <w:rFonts w:ascii="Times New Roman" w:eastAsia="宋体" w:cs="Times New Roman"/>
          <w:kern w:val="2"/>
          <w:szCs w:val="22"/>
        </w:rPr>
        <w:t>（预留接口）、</w:t>
      </w:r>
      <w:proofErr w:type="gramStart"/>
      <w:r w:rsidR="00420131" w:rsidRPr="002B1D65">
        <w:rPr>
          <w:rFonts w:ascii="Times New Roman" w:eastAsia="宋体" w:cs="Times New Roman"/>
          <w:kern w:val="2"/>
          <w:szCs w:val="22"/>
        </w:rPr>
        <w:t>砂尘</w:t>
      </w:r>
      <w:r w:rsidRPr="002B1D65">
        <w:rPr>
          <w:rFonts w:ascii="Times New Roman" w:eastAsia="宋体" w:cs="Times New Roman"/>
          <w:kern w:val="2"/>
          <w:szCs w:val="22"/>
        </w:rPr>
        <w:t>和</w:t>
      </w:r>
      <w:proofErr w:type="gramEnd"/>
      <w:r w:rsidRPr="002B1D65">
        <w:rPr>
          <w:rFonts w:ascii="Times New Roman" w:eastAsia="宋体" w:cs="Times New Roman"/>
          <w:kern w:val="2"/>
          <w:szCs w:val="22"/>
        </w:rPr>
        <w:t>流场环境，实现火星表面环境模拟。研究</w:t>
      </w:r>
      <w:proofErr w:type="gramStart"/>
      <w:r w:rsidRPr="002B1D65">
        <w:rPr>
          <w:rFonts w:ascii="Times New Roman" w:eastAsia="宋体" w:cs="Times New Roman"/>
          <w:kern w:val="2"/>
          <w:szCs w:val="22"/>
        </w:rPr>
        <w:t>火星尘对材料</w:t>
      </w:r>
      <w:proofErr w:type="gramEnd"/>
      <w:r w:rsidRPr="002B1D65">
        <w:rPr>
          <w:rFonts w:ascii="Times New Roman" w:eastAsia="宋体" w:cs="Times New Roman"/>
          <w:kern w:val="2"/>
          <w:szCs w:val="22"/>
        </w:rPr>
        <w:t>和器件的影响机制，包括极端环境下火星</w:t>
      </w:r>
      <w:proofErr w:type="gramStart"/>
      <w:r w:rsidR="00B86A20" w:rsidRPr="002B1D65">
        <w:rPr>
          <w:rFonts w:ascii="Times New Roman" w:eastAsia="宋体" w:cs="Times New Roman"/>
          <w:kern w:val="2"/>
          <w:szCs w:val="22"/>
        </w:rPr>
        <w:t>砂</w:t>
      </w:r>
      <w:proofErr w:type="gramEnd"/>
      <w:r w:rsidR="00B86A20" w:rsidRPr="002B1D65">
        <w:rPr>
          <w:rFonts w:ascii="Times New Roman" w:eastAsia="宋体" w:cs="Times New Roman"/>
          <w:kern w:val="2"/>
          <w:szCs w:val="22"/>
        </w:rPr>
        <w:t>尘</w:t>
      </w:r>
      <w:r w:rsidRPr="002B1D65">
        <w:rPr>
          <w:rFonts w:ascii="Times New Roman" w:eastAsia="宋体" w:cs="Times New Roman"/>
          <w:kern w:val="2"/>
          <w:szCs w:val="22"/>
        </w:rPr>
        <w:t>暴对星表活动的影响，如模拟火星尘暴和尘卷风条件下的耐压太空服评估试验；模拟火星地面风对探测器</w:t>
      </w:r>
      <w:proofErr w:type="gramStart"/>
      <w:r w:rsidRPr="002B1D65">
        <w:rPr>
          <w:rFonts w:ascii="Times New Roman" w:eastAsia="宋体" w:cs="Times New Roman"/>
          <w:kern w:val="2"/>
          <w:szCs w:val="22"/>
        </w:rPr>
        <w:t>表面</w:t>
      </w:r>
      <w:r w:rsidR="00B86A20" w:rsidRPr="002B1D65">
        <w:rPr>
          <w:rFonts w:ascii="Times New Roman" w:eastAsia="宋体" w:cs="Times New Roman"/>
          <w:kern w:val="2"/>
          <w:szCs w:val="22"/>
        </w:rPr>
        <w:t>砂尘</w:t>
      </w:r>
      <w:r w:rsidRPr="002B1D65">
        <w:rPr>
          <w:rFonts w:ascii="Times New Roman" w:eastAsia="宋体" w:cs="Times New Roman"/>
          <w:kern w:val="2"/>
          <w:szCs w:val="22"/>
        </w:rPr>
        <w:t>的</w:t>
      </w:r>
      <w:proofErr w:type="gramEnd"/>
      <w:r w:rsidRPr="002B1D65">
        <w:rPr>
          <w:rFonts w:ascii="Times New Roman" w:eastAsia="宋体" w:cs="Times New Roman"/>
          <w:kern w:val="2"/>
          <w:szCs w:val="22"/>
        </w:rPr>
        <w:t>聚集和吹除作用等。同时还承担研究火星表面风致</w:t>
      </w:r>
      <w:proofErr w:type="gramStart"/>
      <w:r w:rsidR="00B86A20" w:rsidRPr="002B1D65">
        <w:rPr>
          <w:rFonts w:ascii="Times New Roman" w:eastAsia="宋体" w:cs="Times New Roman"/>
          <w:kern w:val="2"/>
          <w:szCs w:val="22"/>
        </w:rPr>
        <w:t>砂尘</w:t>
      </w:r>
      <w:r w:rsidRPr="002B1D65">
        <w:rPr>
          <w:rFonts w:ascii="Times New Roman" w:eastAsia="宋体" w:cs="Times New Roman"/>
          <w:kern w:val="2"/>
          <w:szCs w:val="22"/>
        </w:rPr>
        <w:t>运动</w:t>
      </w:r>
      <w:proofErr w:type="gramEnd"/>
      <w:r w:rsidRPr="002B1D65">
        <w:rPr>
          <w:rFonts w:ascii="Times New Roman" w:eastAsia="宋体" w:cs="Times New Roman"/>
          <w:kern w:val="2"/>
          <w:szCs w:val="22"/>
        </w:rPr>
        <w:t>等火星大气风蚀过程，包括火星大气边界层、</w:t>
      </w:r>
      <w:r w:rsidR="00C20431" w:rsidRPr="002B1D65">
        <w:rPr>
          <w:rFonts w:ascii="Times New Roman" w:eastAsia="宋体" w:cs="Times New Roman"/>
          <w:kern w:val="2"/>
          <w:szCs w:val="22"/>
        </w:rPr>
        <w:t>砂</w:t>
      </w:r>
      <w:r w:rsidRPr="002B1D65">
        <w:rPr>
          <w:rFonts w:ascii="Times New Roman" w:eastAsia="宋体" w:cs="Times New Roman"/>
          <w:kern w:val="2"/>
          <w:szCs w:val="22"/>
        </w:rPr>
        <w:t>砾迁移、地表面风蚀过程、尘埃光谱特性和尘埃的物理特性等。</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本项目</w:t>
      </w:r>
      <w:r w:rsidR="00FE43EF" w:rsidRPr="002B1D65">
        <w:rPr>
          <w:rFonts w:ascii="Times New Roman" w:eastAsia="宋体" w:cs="Times New Roman"/>
          <w:kern w:val="2"/>
          <w:szCs w:val="22"/>
        </w:rPr>
        <w:t>投标人</w:t>
      </w:r>
      <w:r w:rsidRPr="002B1D65">
        <w:rPr>
          <w:rFonts w:ascii="Times New Roman" w:eastAsia="宋体" w:cs="Times New Roman"/>
          <w:kern w:val="2"/>
          <w:szCs w:val="22"/>
        </w:rPr>
        <w:t>负责上述所有系统的设计、制造、运输、安装、调试、培训及售后服务等方面内容。</w:t>
      </w:r>
      <w:r w:rsidR="00FE43EF" w:rsidRPr="002B1D65">
        <w:rPr>
          <w:rFonts w:ascii="Times New Roman" w:eastAsia="宋体" w:cs="Times New Roman"/>
          <w:kern w:val="2"/>
          <w:szCs w:val="22"/>
        </w:rPr>
        <w:t>投标人</w:t>
      </w:r>
      <w:r w:rsidRPr="002B1D65">
        <w:rPr>
          <w:rFonts w:ascii="Times New Roman" w:eastAsia="宋体" w:cs="Times New Roman"/>
          <w:kern w:val="2"/>
          <w:szCs w:val="22"/>
        </w:rPr>
        <w:t>对上述系统的完整性负责，即使有些正常运行所需部件没有在合同中列出或列出的数量不足，</w:t>
      </w:r>
      <w:r w:rsidR="001108EA" w:rsidRPr="002B1D65">
        <w:rPr>
          <w:rFonts w:ascii="Times New Roman" w:eastAsia="宋体" w:cs="Times New Roman"/>
          <w:kern w:val="2"/>
          <w:szCs w:val="22"/>
        </w:rPr>
        <w:t>招标人</w:t>
      </w:r>
      <w:r w:rsidRPr="002B1D65">
        <w:rPr>
          <w:rFonts w:ascii="Times New Roman" w:eastAsia="宋体" w:cs="Times New Roman"/>
          <w:kern w:val="2"/>
          <w:szCs w:val="22"/>
        </w:rPr>
        <w:t>仍然保证在合同的执行过程中免费提供。</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1.2</w:t>
      </w:r>
      <w:r w:rsidRPr="002B1D65">
        <w:rPr>
          <w:rFonts w:ascii="Times New Roman" w:eastAsia="宋体" w:cs="Times New Roman"/>
          <w:b/>
          <w:kern w:val="2"/>
          <w:szCs w:val="22"/>
        </w:rPr>
        <w:t>功能和总体要求</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系统主要由风速模拟系统</w:t>
      </w:r>
      <w:r w:rsidR="001108EA" w:rsidRPr="002B1D65">
        <w:rPr>
          <w:rFonts w:ascii="Times New Roman" w:eastAsia="宋体" w:cs="Times New Roman"/>
          <w:kern w:val="2"/>
          <w:szCs w:val="22"/>
        </w:rPr>
        <w:t>、</w:t>
      </w:r>
      <w:r w:rsidRPr="002B1D65">
        <w:rPr>
          <w:rFonts w:ascii="Times New Roman" w:eastAsia="宋体" w:cs="Times New Roman"/>
          <w:kern w:val="2"/>
          <w:szCs w:val="22"/>
        </w:rPr>
        <w:t>真空系统</w:t>
      </w:r>
      <w:r w:rsidR="001108EA" w:rsidRPr="002B1D65">
        <w:rPr>
          <w:rFonts w:ascii="Times New Roman" w:eastAsia="宋体" w:cs="Times New Roman"/>
          <w:kern w:val="2"/>
          <w:szCs w:val="22"/>
        </w:rPr>
        <w:t>、</w:t>
      </w:r>
      <w:proofErr w:type="gramStart"/>
      <w:r w:rsidRPr="002B1D65">
        <w:rPr>
          <w:rFonts w:ascii="Times New Roman" w:eastAsia="宋体" w:cs="Times New Roman"/>
          <w:kern w:val="2"/>
          <w:szCs w:val="22"/>
        </w:rPr>
        <w:t>砂尘系统</w:t>
      </w:r>
      <w:proofErr w:type="gramEnd"/>
      <w:r w:rsidR="001108EA" w:rsidRPr="002B1D65">
        <w:rPr>
          <w:rFonts w:ascii="Times New Roman" w:eastAsia="宋体" w:cs="Times New Roman"/>
          <w:kern w:val="2"/>
          <w:szCs w:val="22"/>
        </w:rPr>
        <w:t>、</w:t>
      </w:r>
      <w:r w:rsidR="007301B2" w:rsidRPr="002B1D65">
        <w:rPr>
          <w:rFonts w:ascii="Times New Roman" w:eastAsia="宋体" w:cs="Times New Roman"/>
          <w:kern w:val="2"/>
          <w:szCs w:val="22"/>
        </w:rPr>
        <w:t>共用气源</w:t>
      </w:r>
      <w:r w:rsidR="001108EA" w:rsidRPr="002B1D65">
        <w:rPr>
          <w:rFonts w:ascii="Times New Roman" w:eastAsia="宋体" w:cs="Times New Roman"/>
          <w:kern w:val="2"/>
          <w:szCs w:val="22"/>
        </w:rPr>
        <w:t>、</w:t>
      </w:r>
      <w:r w:rsidRPr="002B1D65">
        <w:rPr>
          <w:rFonts w:ascii="Times New Roman" w:eastAsia="宋体" w:cs="Times New Roman"/>
          <w:kern w:val="2"/>
          <w:szCs w:val="22"/>
        </w:rPr>
        <w:t>测控系统</w:t>
      </w:r>
      <w:r w:rsidR="001108EA" w:rsidRPr="002B1D65">
        <w:rPr>
          <w:rFonts w:ascii="Times New Roman" w:eastAsia="宋体" w:cs="Times New Roman"/>
          <w:kern w:val="2"/>
          <w:szCs w:val="22"/>
        </w:rPr>
        <w:t>和</w:t>
      </w:r>
      <w:r w:rsidRPr="002B1D65">
        <w:rPr>
          <w:rFonts w:ascii="Times New Roman" w:eastAsia="宋体" w:cs="Times New Roman"/>
          <w:kern w:val="2"/>
          <w:szCs w:val="22"/>
        </w:rPr>
        <w:t>样品支撑系统组成。</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风速模拟系统主要包括内置直流风洞与</w:t>
      </w:r>
      <w:proofErr w:type="gramStart"/>
      <w:r w:rsidRPr="002B1D65">
        <w:rPr>
          <w:rFonts w:ascii="Times New Roman" w:eastAsia="宋体" w:cs="Times New Roman"/>
          <w:kern w:val="2"/>
          <w:szCs w:val="22"/>
        </w:rPr>
        <w:t>引射器系统</w:t>
      </w:r>
      <w:proofErr w:type="gramEnd"/>
      <w:r w:rsidRPr="002B1D65">
        <w:rPr>
          <w:rFonts w:ascii="Times New Roman" w:eastAsia="宋体" w:cs="Times New Roman"/>
          <w:kern w:val="2"/>
          <w:szCs w:val="22"/>
        </w:rPr>
        <w:t>。</w:t>
      </w:r>
      <w:r w:rsidR="00973828" w:rsidRPr="002B1D65">
        <w:rPr>
          <w:rFonts w:ascii="Times New Roman" w:eastAsia="宋体" w:cs="Times New Roman"/>
          <w:kern w:val="2"/>
          <w:szCs w:val="22"/>
        </w:rPr>
        <w:t>真空系统主要包括真空设备、压力调节系统及管道系统。</w:t>
      </w:r>
      <w:proofErr w:type="gramStart"/>
      <w:r w:rsidRPr="002B1D65">
        <w:rPr>
          <w:rFonts w:ascii="Times New Roman" w:eastAsia="宋体" w:cs="Times New Roman"/>
          <w:kern w:val="2"/>
          <w:szCs w:val="22"/>
        </w:rPr>
        <w:t>砂尘系统</w:t>
      </w:r>
      <w:proofErr w:type="gramEnd"/>
      <w:r w:rsidR="008202A1" w:rsidRPr="002B1D65">
        <w:rPr>
          <w:rFonts w:ascii="Times New Roman" w:eastAsia="宋体" w:cs="Times New Roman"/>
          <w:kern w:val="2"/>
          <w:szCs w:val="22"/>
        </w:rPr>
        <w:t>主要包括流量秤、粉尘浓度仪及管道阀门系统。</w:t>
      </w:r>
      <w:r w:rsidR="00973828" w:rsidRPr="002B1D65">
        <w:rPr>
          <w:rFonts w:ascii="Times New Roman" w:eastAsia="宋体" w:cs="Times New Roman"/>
          <w:kern w:val="2"/>
          <w:szCs w:val="22"/>
        </w:rPr>
        <w:t>共用气源系统由液态二氧化碳储罐、空温式汽化器、二氧化碳缓冲罐、电加热器等设备组成。支撑系统由支撑架、</w:t>
      </w:r>
      <w:r w:rsidR="008202A1" w:rsidRPr="002B1D65">
        <w:rPr>
          <w:rFonts w:ascii="Times New Roman" w:eastAsia="宋体" w:cs="Times New Roman"/>
          <w:kern w:val="2"/>
          <w:szCs w:val="22"/>
        </w:rPr>
        <w:t>气动</w:t>
      </w:r>
      <w:r w:rsidR="00973828" w:rsidRPr="002B1D65">
        <w:rPr>
          <w:rFonts w:ascii="Times New Roman" w:eastAsia="宋体" w:cs="Times New Roman"/>
          <w:kern w:val="2"/>
          <w:szCs w:val="22"/>
        </w:rPr>
        <w:t>天平</w:t>
      </w:r>
      <w:r w:rsidR="00B4566F" w:rsidRPr="002B1D65">
        <w:rPr>
          <w:rFonts w:ascii="Times New Roman" w:eastAsia="宋体" w:cs="Times New Roman"/>
          <w:kern w:val="2"/>
          <w:szCs w:val="22"/>
        </w:rPr>
        <w:t>和转盘</w:t>
      </w:r>
      <w:r w:rsidR="00973828" w:rsidRPr="002B1D65">
        <w:rPr>
          <w:rFonts w:ascii="Times New Roman" w:eastAsia="宋体" w:cs="Times New Roman"/>
          <w:kern w:val="2"/>
          <w:szCs w:val="22"/>
        </w:rPr>
        <w:t>等组成。</w:t>
      </w:r>
      <w:r w:rsidR="00570111" w:rsidRPr="002B1D65">
        <w:rPr>
          <w:rFonts w:ascii="Times New Roman" w:eastAsia="宋体" w:cs="Times New Roman"/>
          <w:kern w:val="2"/>
          <w:szCs w:val="22"/>
        </w:rPr>
        <w:t>测控系统包括采集系统和控制系统。</w:t>
      </w:r>
    </w:p>
    <w:p w:rsidR="00990233" w:rsidRPr="002B1D65" w:rsidRDefault="00990233" w:rsidP="00990233">
      <w:pPr>
        <w:autoSpaceDE/>
        <w:autoSpaceDN/>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系统的总体要求如下：</w:t>
      </w:r>
    </w:p>
    <w:p w:rsidR="00990233" w:rsidRPr="002B1D65" w:rsidRDefault="00990233" w:rsidP="00E52194">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005311E9" w:rsidRPr="002B1D65">
        <w:rPr>
          <w:rFonts w:ascii="Times New Roman" w:eastAsia="宋体" w:cs="Times New Roman"/>
          <w:kern w:val="2"/>
          <w:szCs w:val="22"/>
        </w:rPr>
        <w:t>）</w:t>
      </w:r>
      <w:r w:rsidR="00E7627E" w:rsidRPr="002B1D65">
        <w:rPr>
          <w:rFonts w:ascii="Times New Roman" w:eastAsia="宋体" w:cs="Times New Roman"/>
          <w:kern w:val="2"/>
          <w:szCs w:val="22"/>
        </w:rPr>
        <w:t>根据《空间环境地面模拟装置</w:t>
      </w:r>
      <w:r w:rsidR="00E7627E" w:rsidRPr="002B1D65">
        <w:rPr>
          <w:rFonts w:ascii="Times New Roman" w:eastAsia="宋体" w:cs="Times New Roman"/>
          <w:kern w:val="2"/>
          <w:szCs w:val="22"/>
        </w:rPr>
        <w:t>——</w:t>
      </w:r>
      <w:r w:rsidR="00E7627E" w:rsidRPr="002B1D65">
        <w:rPr>
          <w:rFonts w:ascii="Times New Roman" w:eastAsia="宋体" w:cs="Times New Roman"/>
          <w:kern w:val="2"/>
          <w:szCs w:val="22"/>
        </w:rPr>
        <w:t>火星尘舱风洞系统采购项目》招标文件中技术规格及要求，完成</w:t>
      </w:r>
      <w:proofErr w:type="gramStart"/>
      <w:r w:rsidR="00E7627E" w:rsidRPr="002B1D65">
        <w:rPr>
          <w:rFonts w:ascii="Times New Roman" w:eastAsia="宋体" w:cs="Times New Roman"/>
          <w:kern w:val="2"/>
          <w:szCs w:val="22"/>
        </w:rPr>
        <w:t>火星尘舱风洞</w:t>
      </w:r>
      <w:proofErr w:type="gramEnd"/>
      <w:r w:rsidR="00E7627E" w:rsidRPr="002B1D65">
        <w:rPr>
          <w:rFonts w:ascii="Times New Roman" w:eastAsia="宋体" w:cs="Times New Roman"/>
          <w:kern w:val="2"/>
          <w:szCs w:val="22"/>
        </w:rPr>
        <w:t>系统</w:t>
      </w:r>
      <w:r w:rsidR="00E7627E" w:rsidRPr="002B1D65">
        <w:rPr>
          <w:rFonts w:ascii="Times New Roman" w:eastAsia="宋体" w:cs="Times New Roman"/>
          <w:kern w:val="2"/>
          <w:szCs w:val="22"/>
        </w:rPr>
        <w:t>1</w:t>
      </w:r>
      <w:r w:rsidR="00E7627E" w:rsidRPr="002B1D65">
        <w:rPr>
          <w:rFonts w:ascii="Times New Roman" w:eastAsia="宋体" w:cs="Times New Roman"/>
          <w:kern w:val="2"/>
          <w:szCs w:val="22"/>
        </w:rPr>
        <w:t>套，</w:t>
      </w:r>
      <w:r w:rsidR="00AB0DA1" w:rsidRPr="002B1D65">
        <w:rPr>
          <w:rFonts w:ascii="Times New Roman" w:eastAsia="宋体" w:cs="Times New Roman"/>
          <w:kern w:val="2"/>
          <w:szCs w:val="22"/>
        </w:rPr>
        <w:t>包括</w:t>
      </w:r>
      <w:proofErr w:type="gramStart"/>
      <w:r w:rsidR="00AB0DA1" w:rsidRPr="002B1D65">
        <w:rPr>
          <w:rFonts w:ascii="Times New Roman" w:eastAsia="宋体" w:cs="Times New Roman"/>
          <w:kern w:val="2"/>
          <w:szCs w:val="22"/>
        </w:rPr>
        <w:t>火星尘舱风洞</w:t>
      </w:r>
      <w:proofErr w:type="gramEnd"/>
      <w:r w:rsidR="00AB0DA1" w:rsidRPr="002B1D65">
        <w:rPr>
          <w:rFonts w:ascii="Times New Roman" w:eastAsia="宋体" w:cs="Times New Roman"/>
          <w:kern w:val="2"/>
          <w:szCs w:val="22"/>
        </w:rPr>
        <w:t>系统的任务范围包括原材料采购、系统技术方案设计、系统的加工制造、出厂测试、现场安装施工、现场集成装调、性能指标测试及验收、系统验收后的维护保障等内容。</w:t>
      </w:r>
    </w:p>
    <w:p w:rsidR="00AB0DA1" w:rsidRPr="00E52194" w:rsidRDefault="00AB0DA1" w:rsidP="00E52194">
      <w:pPr>
        <w:autoSpaceDE/>
        <w:autoSpaceDN/>
        <w:snapToGrid w:val="0"/>
        <w:spacing w:line="360" w:lineRule="auto"/>
        <w:ind w:firstLineChars="200" w:firstLine="480"/>
        <w:contextualSpacing/>
        <w:jc w:val="both"/>
        <w:rPr>
          <w:rFonts w:ascii="Times New Roman" w:eastAsia="宋体" w:cs="Times New Roman"/>
          <w:kern w:val="2"/>
          <w:szCs w:val="22"/>
        </w:rPr>
      </w:pPr>
      <w:r w:rsidRPr="00E52194">
        <w:rPr>
          <w:rFonts w:ascii="Times New Roman" w:eastAsia="宋体" w:cs="Times New Roman"/>
          <w:kern w:val="2"/>
          <w:szCs w:val="22"/>
        </w:rPr>
        <w:t>b</w:t>
      </w:r>
      <w:r w:rsidRPr="00E52194">
        <w:rPr>
          <w:rFonts w:ascii="Times New Roman" w:eastAsia="宋体" w:cs="Times New Roman"/>
          <w:kern w:val="2"/>
          <w:szCs w:val="22"/>
        </w:rPr>
        <w:t>）根据《空间环境地面模拟装置</w:t>
      </w:r>
      <w:r w:rsidRPr="00E52194">
        <w:rPr>
          <w:rFonts w:ascii="Times New Roman" w:eastAsia="宋体" w:cs="Times New Roman"/>
          <w:kern w:val="2"/>
          <w:szCs w:val="22"/>
        </w:rPr>
        <w:t>——</w:t>
      </w:r>
      <w:r w:rsidRPr="00E52194">
        <w:rPr>
          <w:rFonts w:ascii="Times New Roman" w:eastAsia="宋体" w:cs="Times New Roman"/>
          <w:kern w:val="2"/>
          <w:szCs w:val="22"/>
        </w:rPr>
        <w:t>火星尘舱风洞系统采购项目》招标文件中技术规格及要求，完成</w:t>
      </w:r>
      <w:proofErr w:type="gramStart"/>
      <w:r w:rsidRPr="00E52194">
        <w:rPr>
          <w:rFonts w:ascii="Times New Roman" w:eastAsia="宋体" w:cs="Times New Roman"/>
          <w:kern w:val="2"/>
          <w:szCs w:val="22"/>
        </w:rPr>
        <w:t>火星尘舱风洞</w:t>
      </w:r>
      <w:proofErr w:type="gramEnd"/>
      <w:r w:rsidRPr="00E52194">
        <w:rPr>
          <w:rFonts w:ascii="Times New Roman" w:eastAsia="宋体" w:cs="Times New Roman"/>
          <w:kern w:val="2"/>
          <w:szCs w:val="22"/>
        </w:rPr>
        <w:t>系统的整体方案设计，作为投标文件的附件提交，该设计方案同时也是合同签订后工程设计的依据；</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c</w:t>
      </w:r>
      <w:r w:rsidR="00990233" w:rsidRPr="002B1D65">
        <w:rPr>
          <w:rFonts w:ascii="Times New Roman" w:eastAsia="宋体" w:cs="Times New Roman"/>
          <w:kern w:val="2"/>
          <w:szCs w:val="22"/>
        </w:rPr>
        <w:t>）根据《空间环境地面模拟装置火星尘舱风洞系统项目》招标文件中技术规格及要求对</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总体指标及分系统指标的具体要求，对各分系统相应设备等进行设计，汇编设备清单，包括设备名称、规格型号、数量、设备单价和总价，作为投标一览表提交，该设备清单同时也是合同签订后设备加工制造和验收的依据；</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d</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系统的详细总体指标及分系统指标见招标文件中技术规格及要求的</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主要技术指标</w:t>
      </w:r>
      <w:r w:rsidR="00990233" w:rsidRPr="002B1D65">
        <w:rPr>
          <w:rFonts w:ascii="Times New Roman" w:eastAsia="宋体" w:cs="Times New Roman"/>
          <w:kern w:val="2"/>
          <w:szCs w:val="22"/>
        </w:rPr>
        <w:t>”</w:t>
      </w:r>
      <w:r w:rsidR="00990233" w:rsidRPr="002B1D65">
        <w:rPr>
          <w:rFonts w:ascii="Times New Roman" w:eastAsia="宋体" w:cs="Times New Roman"/>
          <w:kern w:val="2"/>
          <w:szCs w:val="22"/>
        </w:rPr>
        <w:t>部分；</w:t>
      </w:r>
    </w:p>
    <w:p w:rsidR="00990233" w:rsidRPr="002B1D65"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e</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系统在满足设计功能和主要技术指标的基础上，应以提高系统的</w:t>
      </w:r>
      <w:r w:rsidR="005938E0" w:rsidRPr="002B1D65">
        <w:rPr>
          <w:rFonts w:ascii="Times New Roman" w:eastAsia="宋体" w:cs="Times New Roman"/>
          <w:kern w:val="2"/>
          <w:szCs w:val="22"/>
        </w:rPr>
        <w:t>安全</w:t>
      </w:r>
      <w:r w:rsidR="00990233" w:rsidRPr="002B1D65">
        <w:rPr>
          <w:rFonts w:ascii="Times New Roman" w:eastAsia="宋体" w:cs="Times New Roman"/>
          <w:kern w:val="2"/>
          <w:szCs w:val="22"/>
        </w:rPr>
        <w:t>可靠性、</w:t>
      </w:r>
      <w:r w:rsidR="005938E0" w:rsidRPr="002B1D65">
        <w:rPr>
          <w:rFonts w:ascii="Times New Roman" w:eastAsia="宋体" w:cs="Times New Roman"/>
          <w:kern w:val="2"/>
          <w:szCs w:val="22"/>
        </w:rPr>
        <w:t>实用性、</w:t>
      </w:r>
      <w:r w:rsidR="00990233" w:rsidRPr="002B1D65">
        <w:rPr>
          <w:rFonts w:ascii="Times New Roman" w:eastAsia="宋体" w:cs="Times New Roman"/>
          <w:kern w:val="2"/>
          <w:szCs w:val="22"/>
        </w:rPr>
        <w:t>可</w:t>
      </w:r>
      <w:r w:rsidR="005938E0" w:rsidRPr="002B1D65">
        <w:rPr>
          <w:rFonts w:ascii="Times New Roman" w:eastAsia="宋体" w:cs="Times New Roman"/>
          <w:kern w:val="2"/>
          <w:szCs w:val="22"/>
        </w:rPr>
        <w:t>维护性、控制流程可视性</w:t>
      </w:r>
      <w:r w:rsidR="00990233" w:rsidRPr="002B1D65">
        <w:rPr>
          <w:rFonts w:ascii="Times New Roman" w:eastAsia="宋体" w:cs="Times New Roman"/>
          <w:kern w:val="2"/>
          <w:szCs w:val="22"/>
        </w:rPr>
        <w:t>作为用户装置所要求的目</w:t>
      </w:r>
      <w:r w:rsidR="00990233" w:rsidRPr="002B1D65">
        <w:rPr>
          <w:rFonts w:ascii="Times New Roman" w:eastAsia="宋体" w:cs="Times New Roman"/>
          <w:kern w:val="2"/>
          <w:szCs w:val="22"/>
        </w:rPr>
        <w:lastRenderedPageBreak/>
        <w:t>标；</w:t>
      </w:r>
    </w:p>
    <w:p w:rsidR="00990233" w:rsidRDefault="00AB0DA1" w:rsidP="00990233">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f</w:t>
      </w:r>
      <w:r w:rsidR="00990233" w:rsidRPr="002B1D65">
        <w:rPr>
          <w:rFonts w:ascii="Times New Roman" w:eastAsia="宋体" w:cs="Times New Roman"/>
          <w:kern w:val="2"/>
          <w:szCs w:val="22"/>
        </w:rPr>
        <w:t>）</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系统的设计与建造应保证</w:t>
      </w:r>
      <w:proofErr w:type="gramStart"/>
      <w:r w:rsidR="00990233" w:rsidRPr="002B1D65">
        <w:rPr>
          <w:rFonts w:ascii="Times New Roman" w:eastAsia="宋体" w:cs="Times New Roman"/>
          <w:kern w:val="2"/>
          <w:szCs w:val="22"/>
        </w:rPr>
        <w:t>火星尘舱风洞</w:t>
      </w:r>
      <w:proofErr w:type="gramEnd"/>
      <w:r w:rsidR="00990233" w:rsidRPr="002B1D65">
        <w:rPr>
          <w:rFonts w:ascii="Times New Roman" w:eastAsia="宋体" w:cs="Times New Roman"/>
          <w:kern w:val="2"/>
          <w:szCs w:val="22"/>
        </w:rPr>
        <w:t>系统的长期稳定运行以及与</w:t>
      </w:r>
      <w:proofErr w:type="gramStart"/>
      <w:r w:rsidR="00990233" w:rsidRPr="002B1D65">
        <w:rPr>
          <w:rFonts w:ascii="Times New Roman" w:eastAsia="宋体" w:cs="Times New Roman"/>
          <w:kern w:val="2"/>
          <w:szCs w:val="22"/>
        </w:rPr>
        <w:t>火星尘舱容器</w:t>
      </w:r>
      <w:proofErr w:type="gramEnd"/>
      <w:r w:rsidR="00990233" w:rsidRPr="002B1D65">
        <w:rPr>
          <w:rFonts w:ascii="Times New Roman" w:eastAsia="宋体" w:cs="Times New Roman"/>
          <w:kern w:val="2"/>
          <w:szCs w:val="22"/>
        </w:rPr>
        <w:t>的接口稳定性，同时充分考虑</w:t>
      </w:r>
      <w:proofErr w:type="gramStart"/>
      <w:r w:rsidR="00990233" w:rsidRPr="002B1D65">
        <w:rPr>
          <w:rFonts w:ascii="Times New Roman" w:eastAsia="宋体" w:cs="Times New Roman"/>
          <w:kern w:val="2"/>
          <w:szCs w:val="22"/>
        </w:rPr>
        <w:t>火星尘舱的</w:t>
      </w:r>
      <w:proofErr w:type="gramEnd"/>
      <w:r w:rsidR="00990233" w:rsidRPr="002B1D65">
        <w:rPr>
          <w:rFonts w:ascii="Times New Roman" w:eastAsia="宋体" w:cs="Times New Roman"/>
          <w:kern w:val="2"/>
          <w:szCs w:val="22"/>
        </w:rPr>
        <w:t>后期扩建问题。使用、操作及维修方便，售后服务优良。系统的设计、安装、安全标</w:t>
      </w:r>
      <w:r w:rsidR="002E2443" w:rsidRPr="002B1D65">
        <w:rPr>
          <w:rFonts w:ascii="Times New Roman" w:eastAsia="宋体" w:cs="Times New Roman"/>
          <w:kern w:val="2"/>
          <w:szCs w:val="22"/>
        </w:rPr>
        <w:t>识</w:t>
      </w:r>
      <w:r w:rsidR="00990233" w:rsidRPr="002B1D65">
        <w:rPr>
          <w:rFonts w:ascii="Times New Roman" w:eastAsia="宋体" w:cs="Times New Roman"/>
          <w:kern w:val="2"/>
          <w:szCs w:val="22"/>
        </w:rPr>
        <w:t>、验收符合国家及行业的标准</w:t>
      </w:r>
      <w:r w:rsidRPr="002B1D65">
        <w:rPr>
          <w:rFonts w:ascii="Times New Roman" w:eastAsia="宋体" w:cs="Times New Roman"/>
          <w:kern w:val="2"/>
          <w:szCs w:val="22"/>
        </w:rPr>
        <w:t>；</w:t>
      </w:r>
    </w:p>
    <w:p w:rsidR="00B16006" w:rsidRPr="002B1D65" w:rsidRDefault="00B16006" w:rsidP="00B16006">
      <w:pPr>
        <w:autoSpaceDE/>
        <w:autoSpaceDN/>
        <w:snapToGrid w:val="0"/>
        <w:spacing w:line="360" w:lineRule="auto"/>
        <w:ind w:firstLineChars="200" w:firstLine="480"/>
        <w:contextualSpacing/>
        <w:jc w:val="both"/>
        <w:rPr>
          <w:rFonts w:ascii="Times New Roman" w:eastAsia="宋体" w:cs="Times New Roman"/>
          <w:kern w:val="2"/>
          <w:szCs w:val="22"/>
        </w:rPr>
      </w:pPr>
      <w:r>
        <w:rPr>
          <w:rFonts w:ascii="Times New Roman" w:eastAsia="宋体" w:cs="Times New Roman" w:hint="eastAsia"/>
          <w:kern w:val="2"/>
          <w:szCs w:val="22"/>
        </w:rPr>
        <w:t>g</w:t>
      </w:r>
      <w:r>
        <w:rPr>
          <w:rFonts w:ascii="Times New Roman" w:eastAsia="宋体" w:cs="Times New Roman" w:hint="eastAsia"/>
          <w:kern w:val="2"/>
          <w:szCs w:val="22"/>
        </w:rPr>
        <w:t>）</w:t>
      </w:r>
      <w:proofErr w:type="gramStart"/>
      <w:r w:rsidR="001F0090">
        <w:rPr>
          <w:rFonts w:ascii="Times New Roman" w:eastAsia="宋体" w:cs="Times New Roman" w:hint="eastAsia"/>
          <w:kern w:val="2"/>
          <w:szCs w:val="22"/>
        </w:rPr>
        <w:t>火星尘舱风洞</w:t>
      </w:r>
      <w:proofErr w:type="gramEnd"/>
      <w:r w:rsidRPr="00B16006">
        <w:rPr>
          <w:rFonts w:ascii="Times New Roman" w:eastAsia="宋体" w:cs="Times New Roman" w:hint="eastAsia"/>
          <w:kern w:val="2"/>
          <w:szCs w:val="22"/>
        </w:rPr>
        <w:t>系统本次招标范围内所有设备必须选用易于防尘和除尘的材料、结构、表面加工及处理方案，玻璃窗为可更换式；</w:t>
      </w:r>
    </w:p>
    <w:p w:rsidR="00E24FFA" w:rsidRPr="002B1D65" w:rsidRDefault="00B16006" w:rsidP="00E24FFA">
      <w:pPr>
        <w:autoSpaceDE/>
        <w:autoSpaceDN/>
        <w:snapToGrid w:val="0"/>
        <w:spacing w:line="360" w:lineRule="auto"/>
        <w:ind w:firstLineChars="200" w:firstLine="480"/>
        <w:contextualSpacing/>
        <w:jc w:val="both"/>
        <w:textAlignment w:val="baseline"/>
        <w:rPr>
          <w:rFonts w:ascii="Times New Roman" w:eastAsia="宋体" w:cs="Times New Roman"/>
          <w:bCs/>
          <w:kern w:val="28"/>
          <w:szCs w:val="21"/>
        </w:rPr>
      </w:pPr>
      <w:r>
        <w:rPr>
          <w:rFonts w:ascii="Times New Roman" w:eastAsia="宋体" w:cs="Times New Roman" w:hint="eastAsia"/>
          <w:bCs/>
          <w:kern w:val="28"/>
          <w:szCs w:val="21"/>
        </w:rPr>
        <w:t>h</w:t>
      </w:r>
      <w:r w:rsidR="00E24FFA" w:rsidRPr="002B1D65">
        <w:rPr>
          <w:rFonts w:ascii="Times New Roman" w:eastAsia="宋体" w:cs="Times New Roman"/>
          <w:bCs/>
          <w:kern w:val="28"/>
          <w:szCs w:val="21"/>
        </w:rPr>
        <w:t>）</w:t>
      </w:r>
      <w:proofErr w:type="gramStart"/>
      <w:r w:rsidR="005938E0" w:rsidRPr="002B1D65">
        <w:rPr>
          <w:rFonts w:ascii="Times New Roman" w:eastAsia="宋体" w:cs="Times New Roman"/>
          <w:kern w:val="2"/>
          <w:szCs w:val="22"/>
        </w:rPr>
        <w:t>火星尘舱风洞</w:t>
      </w:r>
      <w:proofErr w:type="gramEnd"/>
      <w:r w:rsidR="005938E0" w:rsidRPr="002B1D65">
        <w:rPr>
          <w:rFonts w:ascii="Times New Roman" w:eastAsia="宋体" w:cs="Times New Roman"/>
          <w:kern w:val="2"/>
          <w:szCs w:val="22"/>
        </w:rPr>
        <w:t>系统</w:t>
      </w:r>
      <w:r w:rsidR="00E24FFA" w:rsidRPr="002B1D65">
        <w:rPr>
          <w:rFonts w:ascii="Times New Roman" w:eastAsia="宋体" w:cs="Times New Roman"/>
          <w:bCs/>
          <w:kern w:val="28"/>
          <w:szCs w:val="21"/>
        </w:rPr>
        <w:t>投标人须负责本标书招标内容涉及到的所有现场和施工单位管理的施工人员安全问题，包括但不限于意外事故、工伤、视同工伤、工人体检等。</w:t>
      </w:r>
    </w:p>
    <w:p w:rsidR="00EB2EBD" w:rsidRPr="002B1D65" w:rsidRDefault="00EB2EBD" w:rsidP="008F5963">
      <w:pPr>
        <w:numPr>
          <w:ilvl w:val="0"/>
          <w:numId w:val="3"/>
        </w:numPr>
        <w:autoSpaceDE/>
        <w:autoSpaceDN/>
        <w:adjustRightInd/>
        <w:spacing w:beforeLines="50" w:afterLines="5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任务范围和内容</w:t>
      </w:r>
    </w:p>
    <w:p w:rsidR="00EB2EBD" w:rsidRPr="002B1D65" w:rsidRDefault="00EB2EBD" w:rsidP="008F5963">
      <w:pPr>
        <w:autoSpaceDE/>
        <w:autoSpaceDN/>
        <w:adjustRightInd/>
        <w:spacing w:before="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2.1</w:t>
      </w:r>
      <w:r w:rsidRPr="002B1D65">
        <w:rPr>
          <w:rFonts w:ascii="Times New Roman" w:eastAsia="宋体" w:cs="Times New Roman"/>
          <w:b/>
          <w:kern w:val="2"/>
          <w:szCs w:val="22"/>
        </w:rPr>
        <w:t>任务范围及任务分解结构</w:t>
      </w:r>
    </w:p>
    <w:p w:rsidR="00990233" w:rsidRPr="002B1D65" w:rsidRDefault="00EB2EBD" w:rsidP="00990233">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a</w:t>
      </w:r>
      <w:r w:rsidRPr="002B1D65">
        <w:rPr>
          <w:rFonts w:ascii="Times New Roman" w:eastAsia="宋体" w:cs="Times New Roman"/>
          <w:b/>
          <w:kern w:val="2"/>
          <w:szCs w:val="22"/>
        </w:rPr>
        <w:t>）任务范围</w:t>
      </w:r>
    </w:p>
    <w:p w:rsidR="00990233" w:rsidRPr="002B1D65" w:rsidRDefault="00990233" w:rsidP="00990233">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系统的任务范围包括原材料采购、系统技术方案设计、系统的加工制造、出厂测试、现场安装施工、现场集成装调、性能指标测试及验收、系统验收后的维护保障等内容。</w:t>
      </w:r>
    </w:p>
    <w:p w:rsidR="00990233" w:rsidRPr="002B1D65" w:rsidRDefault="00990233" w:rsidP="00990233">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b</w:t>
      </w:r>
      <w:r w:rsidRPr="002B1D65">
        <w:rPr>
          <w:rFonts w:ascii="Times New Roman" w:eastAsia="宋体" w:cs="Times New Roman"/>
          <w:b/>
          <w:kern w:val="2"/>
          <w:szCs w:val="22"/>
        </w:rPr>
        <w:t>）基本配置</w:t>
      </w:r>
    </w:p>
    <w:p w:rsidR="00990233" w:rsidRPr="002B1D65" w:rsidRDefault="00990233" w:rsidP="00990233">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系统的基本配置结构如下图所示：</w:t>
      </w:r>
    </w:p>
    <w:bookmarkStart w:id="2" w:name="_GoBack"/>
    <w:bookmarkEnd w:id="2"/>
    <w:p w:rsidR="00FA74A7" w:rsidRPr="002B1D65" w:rsidRDefault="002D533E" w:rsidP="00FA74A7">
      <w:pPr>
        <w:autoSpaceDE/>
        <w:autoSpaceDN/>
        <w:adjustRightInd/>
        <w:snapToGrid w:val="0"/>
        <w:spacing w:line="360" w:lineRule="auto"/>
        <w:contextualSpacing/>
        <w:jc w:val="both"/>
        <w:rPr>
          <w:rFonts w:ascii="Times New Roman" w:cs="Times New Roman"/>
        </w:rPr>
      </w:pPr>
      <w:r>
        <w:rPr>
          <w:rFonts w:ascii="Times New Roman" w:cs="Times New Roman"/>
        </w:rPr>
      </w:r>
      <w:r>
        <w:rPr>
          <w:rFonts w:ascii="Times New Roman" w:cs="Times New Roman"/>
        </w:rPr>
        <w:pict>
          <v:group id="_x0000_s1029" editas="canvas" style="width:445.3pt;height:128.6pt;mso-position-horizontal-relative:char;mso-position-vertical-relative:line" coordorigin="2214,6811" coordsize="8906,25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14;top:6811;width:8906;height:2572" o:preferrelative="f">
              <v:fill o:detectmouseclick="t"/>
              <v:path o:extrusionok="t" o:connecttype="none"/>
              <o:lock v:ext="edit" text="t"/>
            </v:shape>
            <v:shape id="_x0000_s1172" type="#_x0000_t75" style="position:absolute;left:2214;top:6811;width:8906;height:2572">
              <v:imagedata r:id="rId8" o:title=""/>
            </v:shape>
            <v:shapetype id="_x0000_t202" coordsize="21600,21600" o:spt="202" path="m,l,21600r21600,l21600,xe">
              <v:stroke joinstyle="miter"/>
              <v:path gradientshapeok="t" o:connecttype="rect"/>
            </v:shapetype>
            <v:shape id="_x0000_s1031" type="#_x0000_t202" style="position:absolute;left:2880;top:7710;width:2790;height:645" filled="f">
              <v:stroke dashstyle="dash"/>
              <v:textbox style="mso-next-textbox:#_x0000_s1031">
                <w:txbxContent>
                  <w:p w:rsidR="008F5963" w:rsidRPr="00FA74A7" w:rsidRDefault="008F5963" w:rsidP="00CA5C86">
                    <w:pPr>
                      <w:snapToGrid w:val="0"/>
                      <w:spacing w:line="240" w:lineRule="atLeast"/>
                      <w:rPr>
                        <w:rFonts w:ascii="仿宋" w:eastAsia="仿宋" w:hAnsi="仿宋"/>
                        <w:b/>
                        <w:sz w:val="15"/>
                      </w:rPr>
                    </w:pPr>
                    <w:r w:rsidRPr="00FA74A7">
                      <w:rPr>
                        <w:rFonts w:ascii="仿宋" w:eastAsia="仿宋" w:hAnsi="仿宋" w:hint="eastAsia"/>
                        <w:b/>
                        <w:sz w:val="15"/>
                      </w:rPr>
                      <w:t>不在</w:t>
                    </w:r>
                    <w:r w:rsidRPr="00FA74A7">
                      <w:rPr>
                        <w:rFonts w:ascii="仿宋" w:eastAsia="仿宋" w:hAnsi="仿宋"/>
                        <w:b/>
                        <w:sz w:val="15"/>
                      </w:rPr>
                      <w:t>本次</w:t>
                    </w:r>
                  </w:p>
                  <w:p w:rsidR="008F5963" w:rsidRPr="00FA74A7" w:rsidRDefault="008F5963" w:rsidP="00CA5C86">
                    <w:pPr>
                      <w:snapToGrid w:val="0"/>
                      <w:spacing w:line="240" w:lineRule="atLeast"/>
                      <w:rPr>
                        <w:rFonts w:ascii="仿宋" w:eastAsia="仿宋" w:hAnsi="仿宋"/>
                        <w:b/>
                        <w:sz w:val="15"/>
                      </w:rPr>
                    </w:pPr>
                    <w:r w:rsidRPr="00FA74A7">
                      <w:rPr>
                        <w:rFonts w:ascii="仿宋" w:eastAsia="仿宋" w:hAnsi="仿宋"/>
                        <w:b/>
                        <w:sz w:val="15"/>
                      </w:rPr>
                      <w:t>招标范围内</w:t>
                    </w:r>
                  </w:p>
                </w:txbxContent>
              </v:textbox>
            </v:shape>
            <w10:wrap type="none"/>
            <w10:anchorlock/>
          </v:group>
        </w:pict>
      </w:r>
    </w:p>
    <w:p w:rsidR="00990233" w:rsidRPr="002B1D65" w:rsidRDefault="00990233" w:rsidP="00990233">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1 </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w:t>
      </w:r>
      <w:r w:rsidR="001108EA" w:rsidRPr="002B1D65">
        <w:rPr>
          <w:rFonts w:ascii="Times New Roman" w:eastAsia="宋体" w:cs="Times New Roman"/>
          <w:kern w:val="2"/>
          <w:szCs w:val="22"/>
        </w:rPr>
        <w:t>的基本配置结构</w:t>
      </w:r>
    </w:p>
    <w:p w:rsidR="00EB2EBD" w:rsidRPr="002B1D65" w:rsidRDefault="00EB2EBD" w:rsidP="008F5963">
      <w:pPr>
        <w:autoSpaceDE/>
        <w:autoSpaceDN/>
        <w:adjustRightInd/>
        <w:spacing w:before="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2.2</w:t>
      </w:r>
      <w:r w:rsidRPr="002B1D65">
        <w:rPr>
          <w:rFonts w:ascii="Times New Roman" w:eastAsia="宋体" w:cs="Times New Roman"/>
          <w:b/>
          <w:kern w:val="2"/>
          <w:szCs w:val="22"/>
        </w:rPr>
        <w:t>任务内容</w:t>
      </w:r>
    </w:p>
    <w:p w:rsidR="00EB2EBD" w:rsidRPr="002B1D65" w:rsidRDefault="00116B2C" w:rsidP="008F5963">
      <w:pPr>
        <w:autoSpaceDE/>
        <w:autoSpaceDN/>
        <w:adjustRightInd/>
        <w:spacing w:beforeLines="50" w:afterLines="50" w:line="360" w:lineRule="auto"/>
        <w:ind w:firstLineChars="200" w:firstLine="480"/>
        <w:jc w:val="both"/>
        <w:rPr>
          <w:rFonts w:ascii="Times New Roman" w:eastAsia="宋体" w:cs="Times New Roman"/>
          <w:b/>
          <w:kern w:val="2"/>
          <w:szCs w:val="22"/>
        </w:rPr>
      </w:pPr>
      <w:proofErr w:type="gramStart"/>
      <w:r w:rsidRPr="002B1D65">
        <w:rPr>
          <w:rFonts w:ascii="Times New Roman" w:eastAsia="宋体" w:cs="Times New Roman"/>
          <w:kern w:val="2"/>
          <w:szCs w:val="22"/>
        </w:rPr>
        <w:t>火星尘舱风洞</w:t>
      </w:r>
      <w:proofErr w:type="gramEnd"/>
      <w:r w:rsidR="00EB2EBD" w:rsidRPr="002B1D65">
        <w:rPr>
          <w:rFonts w:ascii="Times New Roman" w:eastAsia="宋体" w:cs="Times New Roman"/>
          <w:kern w:val="2"/>
          <w:szCs w:val="22"/>
        </w:rPr>
        <w:t>系统的招标内容包括硬件、软件以及文档类三部分。</w:t>
      </w:r>
    </w:p>
    <w:p w:rsidR="00EB2EBD" w:rsidRPr="00BA27AF" w:rsidRDefault="00EB2EBD" w:rsidP="008F5963">
      <w:pPr>
        <w:pStyle w:val="af5"/>
        <w:numPr>
          <w:ilvl w:val="0"/>
          <w:numId w:val="59"/>
        </w:numPr>
        <w:autoSpaceDE/>
        <w:autoSpaceDN/>
        <w:adjustRightInd/>
        <w:spacing w:beforeLines="50" w:afterLines="50" w:line="360" w:lineRule="auto"/>
        <w:ind w:firstLineChars="0"/>
        <w:jc w:val="both"/>
        <w:rPr>
          <w:rFonts w:ascii="Times New Roman" w:eastAsia="宋体" w:cs="Times New Roman"/>
          <w:b/>
          <w:kern w:val="2"/>
          <w:szCs w:val="22"/>
        </w:rPr>
      </w:pPr>
      <w:r w:rsidRPr="00BA27AF">
        <w:rPr>
          <w:rFonts w:ascii="Times New Roman" w:eastAsia="宋体" w:cs="Times New Roman"/>
          <w:b/>
          <w:kern w:val="2"/>
          <w:szCs w:val="22"/>
        </w:rPr>
        <w:t>硬件部分</w:t>
      </w:r>
    </w:p>
    <w:p w:rsidR="00BA27AF" w:rsidRPr="00BA27AF" w:rsidRDefault="00BA27AF" w:rsidP="008F5963">
      <w:pPr>
        <w:pStyle w:val="af5"/>
        <w:autoSpaceDE/>
        <w:autoSpaceDN/>
        <w:adjustRightInd/>
        <w:spacing w:beforeLines="50" w:afterLines="50" w:line="360" w:lineRule="auto"/>
        <w:ind w:left="857" w:firstLineChars="0" w:firstLine="0"/>
        <w:jc w:val="both"/>
        <w:rPr>
          <w:rFonts w:ascii="Times New Roman" w:eastAsia="宋体" w:cs="Times New Roman"/>
          <w:b/>
          <w:kern w:val="2"/>
          <w:szCs w:val="22"/>
        </w:rPr>
      </w:pPr>
    </w:p>
    <w:p w:rsidR="00EB2EBD" w:rsidRPr="002B1D65" w:rsidRDefault="00EB2EBD" w:rsidP="00EB2EBD">
      <w:pPr>
        <w:autoSpaceDE/>
        <w:autoSpaceDN/>
        <w:adjustRightInd/>
        <w:snapToGrid w:val="0"/>
        <w:spacing w:line="360" w:lineRule="auto"/>
        <w:ind w:firstLineChars="2" w:firstLine="5"/>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1</w:t>
      </w:r>
      <w:r w:rsidRPr="002B1D65">
        <w:rPr>
          <w:rFonts w:ascii="Times New Roman" w:eastAsia="宋体" w:cs="Times New Roman"/>
          <w:kern w:val="2"/>
          <w:szCs w:val="22"/>
        </w:rPr>
        <w:t>设备清单列表</w:t>
      </w:r>
    </w:p>
    <w:tbl>
      <w:tblPr>
        <w:tblStyle w:val="114"/>
        <w:tblW w:w="0" w:type="auto"/>
        <w:jc w:val="center"/>
        <w:tblLook w:val="04A0"/>
      </w:tblPr>
      <w:tblGrid>
        <w:gridCol w:w="704"/>
        <w:gridCol w:w="5098"/>
        <w:gridCol w:w="709"/>
        <w:gridCol w:w="850"/>
        <w:gridCol w:w="709"/>
      </w:tblGrid>
      <w:tr w:rsidR="00EB2EBD" w:rsidRPr="002B1D65" w:rsidTr="004F3D8E">
        <w:trPr>
          <w:trHeight w:val="397"/>
          <w:jc w:val="center"/>
        </w:trPr>
        <w:tc>
          <w:tcPr>
            <w:tcW w:w="704" w:type="dxa"/>
            <w:tcBorders>
              <w:top w:val="single" w:sz="8" w:space="0" w:color="auto"/>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序号</w:t>
            </w:r>
          </w:p>
        </w:tc>
        <w:tc>
          <w:tcPr>
            <w:tcW w:w="5098"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名称</w:t>
            </w:r>
          </w:p>
        </w:tc>
        <w:tc>
          <w:tcPr>
            <w:tcW w:w="709"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数量</w:t>
            </w:r>
          </w:p>
        </w:tc>
        <w:tc>
          <w:tcPr>
            <w:tcW w:w="850" w:type="dxa"/>
            <w:tcBorders>
              <w:top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单位</w:t>
            </w:r>
          </w:p>
        </w:tc>
        <w:tc>
          <w:tcPr>
            <w:tcW w:w="709" w:type="dxa"/>
            <w:tcBorders>
              <w:top w:val="single" w:sz="8" w:space="0" w:color="auto"/>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备注</w:t>
            </w: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roofErr w:type="gramStart"/>
            <w:r w:rsidRPr="002B1D65">
              <w:rPr>
                <w:rFonts w:ascii="Times New Roman" w:eastAsia="宋体" w:cs="Times New Roman"/>
                <w:bCs/>
                <w:kern w:val="2"/>
              </w:rPr>
              <w:t>一</w:t>
            </w:r>
            <w:proofErr w:type="gramEnd"/>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bCs/>
                <w:kern w:val="2"/>
              </w:rPr>
            </w:pPr>
            <w:proofErr w:type="gramStart"/>
            <w:r w:rsidRPr="002B1D65">
              <w:rPr>
                <w:rFonts w:ascii="Times New Roman" w:eastAsia="宋体" w:cs="Times New Roman"/>
                <w:bCs/>
                <w:kern w:val="2"/>
              </w:rPr>
              <w:t>火星尘舱风速</w:t>
            </w:r>
            <w:proofErr w:type="gramEnd"/>
            <w:r w:rsidRPr="002B1D65">
              <w:rPr>
                <w:rFonts w:ascii="Times New Roman" w:eastAsia="宋体" w:cs="Times New Roman"/>
                <w:bCs/>
                <w:kern w:val="2"/>
              </w:rPr>
              <w:t>模拟系统</w:t>
            </w:r>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二</w:t>
            </w:r>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火星尘舱真空系统</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三</w:t>
            </w:r>
          </w:p>
        </w:tc>
        <w:tc>
          <w:tcPr>
            <w:tcW w:w="5098" w:type="dxa"/>
            <w:shd w:val="clear" w:color="auto" w:fill="auto"/>
            <w:vAlign w:val="center"/>
          </w:tcPr>
          <w:p w:rsidR="00EB2EBD" w:rsidRPr="002B1D65" w:rsidRDefault="00990233" w:rsidP="00EB2EBD">
            <w:pPr>
              <w:snapToGrid w:val="0"/>
              <w:spacing w:line="360" w:lineRule="auto"/>
              <w:contextualSpacing/>
              <w:rPr>
                <w:rFonts w:ascii="Times New Roman" w:eastAsia="宋体" w:cs="Times New Roman"/>
                <w:kern w:val="2"/>
              </w:rPr>
            </w:pPr>
            <w:r w:rsidRPr="002B1D65">
              <w:rPr>
                <w:rFonts w:ascii="Times New Roman" w:eastAsia="宋体" w:cs="Times New Roman"/>
                <w:kern w:val="2"/>
              </w:rPr>
              <w:t>火星</w:t>
            </w:r>
            <w:proofErr w:type="gramStart"/>
            <w:r w:rsidRPr="002B1D65">
              <w:rPr>
                <w:rFonts w:ascii="Times New Roman" w:eastAsia="宋体" w:cs="Times New Roman"/>
                <w:kern w:val="2"/>
              </w:rPr>
              <w:t>尘舱砂尘系统</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四</w:t>
            </w:r>
          </w:p>
        </w:tc>
        <w:tc>
          <w:tcPr>
            <w:tcW w:w="5098" w:type="dxa"/>
            <w:shd w:val="clear" w:color="auto" w:fill="auto"/>
            <w:vAlign w:val="center"/>
          </w:tcPr>
          <w:p w:rsidR="00EB2EBD" w:rsidRPr="002B1D65" w:rsidRDefault="00990233" w:rsidP="00EB2EBD">
            <w:pPr>
              <w:autoSpaceDE/>
              <w:autoSpaceDN/>
              <w:adjustRightInd/>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火星尘舱共用气源</w:t>
            </w:r>
            <w:proofErr w:type="gramEnd"/>
          </w:p>
        </w:tc>
        <w:tc>
          <w:tcPr>
            <w:tcW w:w="709"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p>
        </w:tc>
      </w:tr>
      <w:tr w:rsidR="00EB2EBD" w:rsidRPr="002B1D65" w:rsidTr="004F3D8E">
        <w:trPr>
          <w:trHeight w:val="397"/>
          <w:jc w:val="center"/>
        </w:trPr>
        <w:tc>
          <w:tcPr>
            <w:tcW w:w="704" w:type="dxa"/>
            <w:tcBorders>
              <w:left w:val="single" w:sz="8" w:space="0" w:color="auto"/>
              <w:bottom w:val="single" w:sz="4"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五</w:t>
            </w:r>
          </w:p>
        </w:tc>
        <w:tc>
          <w:tcPr>
            <w:tcW w:w="5098" w:type="dxa"/>
            <w:tcBorders>
              <w:bottom w:val="single" w:sz="4" w:space="0" w:color="auto"/>
            </w:tcBorders>
            <w:shd w:val="clear" w:color="auto" w:fill="auto"/>
            <w:vAlign w:val="center"/>
          </w:tcPr>
          <w:p w:rsidR="00EB2EBD" w:rsidRPr="002B1D65" w:rsidRDefault="00721A21" w:rsidP="00EB2EBD">
            <w:pPr>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w:t>
            </w:r>
            <w:r w:rsidR="00570111" w:rsidRPr="002B1D65">
              <w:rPr>
                <w:rFonts w:ascii="Times New Roman" w:eastAsia="宋体" w:cs="Times New Roman"/>
                <w:kern w:val="2"/>
              </w:rPr>
              <w:t>样品</w:t>
            </w:r>
            <w:proofErr w:type="gramEnd"/>
            <w:r w:rsidR="00570111" w:rsidRPr="002B1D65">
              <w:rPr>
                <w:rFonts w:ascii="Times New Roman" w:eastAsia="宋体" w:cs="Times New Roman"/>
                <w:kern w:val="2"/>
              </w:rPr>
              <w:t>支撑</w:t>
            </w:r>
            <w:r w:rsidRPr="002B1D65">
              <w:rPr>
                <w:rFonts w:ascii="Times New Roman" w:eastAsia="宋体" w:cs="Times New Roman"/>
                <w:kern w:val="2"/>
              </w:rPr>
              <w:t>系统</w:t>
            </w:r>
          </w:p>
        </w:tc>
        <w:tc>
          <w:tcPr>
            <w:tcW w:w="709" w:type="dxa"/>
            <w:tcBorders>
              <w:bottom w:val="single" w:sz="4" w:space="0" w:color="auto"/>
            </w:tcBorders>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tcBorders>
              <w:bottom w:val="single" w:sz="4" w:space="0" w:color="auto"/>
            </w:tcBorders>
            <w:shd w:val="clear" w:color="auto" w:fill="auto"/>
            <w:vAlign w:val="center"/>
          </w:tcPr>
          <w:p w:rsidR="00EB2EBD" w:rsidRPr="002B1D65" w:rsidRDefault="0098174F" w:rsidP="00EB2EBD">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bottom w:val="single" w:sz="4" w:space="0" w:color="auto"/>
              <w:right w:val="single" w:sz="8" w:space="0" w:color="auto"/>
            </w:tcBorders>
            <w:shd w:val="clear" w:color="auto" w:fill="auto"/>
            <w:vAlign w:val="center"/>
          </w:tcPr>
          <w:p w:rsidR="00EB2EBD" w:rsidRPr="002B1D65" w:rsidRDefault="00EB2EBD" w:rsidP="00EB2EBD">
            <w:pPr>
              <w:autoSpaceDE/>
              <w:autoSpaceDN/>
              <w:adjustRightInd/>
              <w:snapToGrid w:val="0"/>
              <w:spacing w:line="360" w:lineRule="auto"/>
              <w:contextualSpacing/>
              <w:rPr>
                <w:rFonts w:ascii="Times New Roman" w:eastAsia="宋体" w:cs="Times New Roman"/>
                <w:bCs/>
                <w:kern w:val="2"/>
              </w:rPr>
            </w:pPr>
          </w:p>
        </w:tc>
      </w:tr>
      <w:tr w:rsidR="00721A21" w:rsidRPr="002B1D65" w:rsidTr="004F3D8E">
        <w:trPr>
          <w:trHeight w:val="397"/>
          <w:jc w:val="center"/>
        </w:trPr>
        <w:tc>
          <w:tcPr>
            <w:tcW w:w="704" w:type="dxa"/>
            <w:tcBorders>
              <w:left w:val="single" w:sz="8" w:space="0" w:color="auto"/>
              <w:bottom w:val="single" w:sz="12" w:space="0" w:color="auto"/>
            </w:tcBorders>
            <w:shd w:val="clear" w:color="auto" w:fill="auto"/>
            <w:vAlign w:val="center"/>
          </w:tcPr>
          <w:p w:rsidR="00721A21" w:rsidRPr="002B1D65" w:rsidRDefault="00721A21"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六</w:t>
            </w:r>
          </w:p>
        </w:tc>
        <w:tc>
          <w:tcPr>
            <w:tcW w:w="5098" w:type="dxa"/>
            <w:tcBorders>
              <w:bottom w:val="single" w:sz="12" w:space="0" w:color="auto"/>
            </w:tcBorders>
            <w:shd w:val="clear" w:color="auto" w:fill="auto"/>
            <w:vAlign w:val="center"/>
          </w:tcPr>
          <w:p w:rsidR="00721A21" w:rsidRPr="002B1D65" w:rsidRDefault="00721A21" w:rsidP="00721A21">
            <w:pPr>
              <w:snapToGrid w:val="0"/>
              <w:spacing w:line="360" w:lineRule="auto"/>
              <w:contextualSpacing/>
              <w:rPr>
                <w:rFonts w:ascii="Times New Roman" w:eastAsia="宋体" w:cs="Times New Roman"/>
                <w:kern w:val="2"/>
              </w:rPr>
            </w:pPr>
            <w:proofErr w:type="gramStart"/>
            <w:r w:rsidRPr="002B1D65">
              <w:rPr>
                <w:rFonts w:ascii="Times New Roman" w:eastAsia="宋体" w:cs="Times New Roman"/>
                <w:kern w:val="2"/>
              </w:rPr>
              <w:t>火星尘舱</w:t>
            </w:r>
            <w:r w:rsidR="00570111" w:rsidRPr="002B1D65">
              <w:rPr>
                <w:rFonts w:ascii="Times New Roman" w:eastAsia="宋体" w:cs="Times New Roman"/>
                <w:kern w:val="2"/>
              </w:rPr>
              <w:t>测控</w:t>
            </w:r>
            <w:proofErr w:type="gramEnd"/>
            <w:r w:rsidRPr="002B1D65">
              <w:rPr>
                <w:rFonts w:ascii="Times New Roman" w:eastAsia="宋体" w:cs="Times New Roman"/>
                <w:kern w:val="2"/>
              </w:rPr>
              <w:t>系统</w:t>
            </w:r>
          </w:p>
        </w:tc>
        <w:tc>
          <w:tcPr>
            <w:tcW w:w="709" w:type="dxa"/>
            <w:tcBorders>
              <w:bottom w:val="single" w:sz="12" w:space="0" w:color="auto"/>
            </w:tcBorders>
            <w:shd w:val="clear" w:color="auto" w:fill="auto"/>
            <w:vAlign w:val="center"/>
          </w:tcPr>
          <w:p w:rsidR="00721A21" w:rsidRPr="002B1D65" w:rsidRDefault="0098174F"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1</w:t>
            </w:r>
          </w:p>
        </w:tc>
        <w:tc>
          <w:tcPr>
            <w:tcW w:w="850" w:type="dxa"/>
            <w:tcBorders>
              <w:bottom w:val="single" w:sz="12" w:space="0" w:color="auto"/>
            </w:tcBorders>
            <w:shd w:val="clear" w:color="auto" w:fill="auto"/>
            <w:vAlign w:val="center"/>
          </w:tcPr>
          <w:p w:rsidR="00721A21" w:rsidRPr="002B1D65" w:rsidRDefault="0098174F" w:rsidP="00721A21">
            <w:pPr>
              <w:autoSpaceDE/>
              <w:autoSpaceDN/>
              <w:adjustRightInd/>
              <w:snapToGrid w:val="0"/>
              <w:spacing w:line="360" w:lineRule="auto"/>
              <w:contextualSpacing/>
              <w:jc w:val="center"/>
              <w:rPr>
                <w:rFonts w:ascii="Times New Roman" w:eastAsia="宋体" w:cs="Times New Roman"/>
                <w:bCs/>
                <w:kern w:val="2"/>
              </w:rPr>
            </w:pPr>
            <w:r w:rsidRPr="002B1D65">
              <w:rPr>
                <w:rFonts w:ascii="Times New Roman" w:eastAsia="宋体" w:cs="Times New Roman"/>
                <w:bCs/>
                <w:kern w:val="2"/>
              </w:rPr>
              <w:t>套</w:t>
            </w:r>
          </w:p>
        </w:tc>
        <w:tc>
          <w:tcPr>
            <w:tcW w:w="709" w:type="dxa"/>
            <w:tcBorders>
              <w:bottom w:val="single" w:sz="12" w:space="0" w:color="auto"/>
              <w:right w:val="single" w:sz="8" w:space="0" w:color="auto"/>
            </w:tcBorders>
            <w:shd w:val="clear" w:color="auto" w:fill="auto"/>
            <w:vAlign w:val="center"/>
          </w:tcPr>
          <w:p w:rsidR="00721A21" w:rsidRPr="002B1D65" w:rsidRDefault="00721A21" w:rsidP="00721A21">
            <w:pPr>
              <w:autoSpaceDE/>
              <w:autoSpaceDN/>
              <w:adjustRightInd/>
              <w:snapToGrid w:val="0"/>
              <w:spacing w:line="360" w:lineRule="auto"/>
              <w:contextualSpacing/>
              <w:rPr>
                <w:rFonts w:ascii="Times New Roman" w:eastAsia="宋体" w:cs="Times New Roman"/>
                <w:bCs/>
                <w:kern w:val="2"/>
              </w:rPr>
            </w:pPr>
          </w:p>
        </w:tc>
      </w:tr>
    </w:tbl>
    <w:p w:rsidR="00EB2EBD" w:rsidRPr="002B1D65" w:rsidRDefault="00EB2EBD" w:rsidP="008F5963">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b</w:t>
      </w:r>
      <w:r w:rsidRPr="002B1D65">
        <w:rPr>
          <w:rFonts w:ascii="Times New Roman" w:eastAsia="宋体" w:cs="Times New Roman"/>
          <w:b/>
          <w:kern w:val="2"/>
          <w:szCs w:val="22"/>
        </w:rPr>
        <w:t>）软件部分</w:t>
      </w:r>
    </w:p>
    <w:p w:rsidR="00EB2EBD" w:rsidRPr="002B1D65" w:rsidRDefault="004F3D8E" w:rsidP="00721A2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测控软件，包括</w:t>
      </w:r>
      <w:r w:rsidR="00721A21" w:rsidRPr="002B1D65">
        <w:rPr>
          <w:rFonts w:ascii="Times New Roman" w:eastAsia="宋体" w:cs="Times New Roman"/>
          <w:kern w:val="2"/>
          <w:szCs w:val="22"/>
        </w:rPr>
        <w:t>压力控制</w:t>
      </w:r>
      <w:r w:rsidRPr="002B1D65">
        <w:rPr>
          <w:rFonts w:ascii="Times New Roman" w:eastAsia="宋体" w:cs="Times New Roman"/>
          <w:kern w:val="2"/>
          <w:szCs w:val="22"/>
        </w:rPr>
        <w:t>模块</w:t>
      </w:r>
      <w:r w:rsidR="001108EA" w:rsidRPr="002B1D65">
        <w:rPr>
          <w:rFonts w:ascii="Times New Roman" w:eastAsia="宋体" w:cs="Times New Roman"/>
          <w:kern w:val="2"/>
          <w:szCs w:val="22"/>
        </w:rPr>
        <w:t>、</w:t>
      </w:r>
      <w:r w:rsidR="00721A21" w:rsidRPr="002B1D65">
        <w:rPr>
          <w:rFonts w:ascii="Times New Roman" w:eastAsia="宋体" w:cs="Times New Roman"/>
          <w:kern w:val="2"/>
          <w:szCs w:val="22"/>
        </w:rPr>
        <w:t>风速控制</w:t>
      </w:r>
      <w:r w:rsidRPr="002B1D65">
        <w:rPr>
          <w:rFonts w:ascii="Times New Roman" w:eastAsia="宋体" w:cs="Times New Roman"/>
          <w:kern w:val="2"/>
          <w:szCs w:val="22"/>
        </w:rPr>
        <w:t>模块</w:t>
      </w:r>
      <w:r w:rsidR="004A50DF" w:rsidRPr="002B1D65">
        <w:rPr>
          <w:rFonts w:ascii="Times New Roman" w:eastAsia="宋体" w:cs="Times New Roman"/>
          <w:kern w:val="2"/>
          <w:szCs w:val="22"/>
        </w:rPr>
        <w:t>以及</w:t>
      </w:r>
      <w:proofErr w:type="gramStart"/>
      <w:r w:rsidR="00721A21" w:rsidRPr="002B1D65">
        <w:rPr>
          <w:rFonts w:ascii="Times New Roman" w:eastAsia="宋体" w:cs="Times New Roman"/>
          <w:kern w:val="2"/>
          <w:szCs w:val="22"/>
        </w:rPr>
        <w:t>尘</w:t>
      </w:r>
      <w:proofErr w:type="gramEnd"/>
      <w:r w:rsidR="00721A21" w:rsidRPr="002B1D65">
        <w:rPr>
          <w:rFonts w:ascii="Times New Roman" w:eastAsia="宋体" w:cs="Times New Roman"/>
          <w:kern w:val="2"/>
          <w:szCs w:val="22"/>
        </w:rPr>
        <w:t>浓度控制</w:t>
      </w:r>
      <w:r w:rsidRPr="002B1D65">
        <w:rPr>
          <w:rFonts w:ascii="Times New Roman" w:eastAsia="宋体" w:cs="Times New Roman"/>
          <w:kern w:val="2"/>
          <w:szCs w:val="22"/>
        </w:rPr>
        <w:t>模块</w:t>
      </w:r>
      <w:r w:rsidR="00721A21" w:rsidRPr="002B1D65">
        <w:rPr>
          <w:rFonts w:ascii="Times New Roman" w:eastAsia="宋体" w:cs="Times New Roman"/>
          <w:kern w:val="2"/>
          <w:szCs w:val="22"/>
        </w:rPr>
        <w:t>。</w:t>
      </w:r>
      <w:r w:rsidR="00EB2EBD" w:rsidRPr="002B1D65">
        <w:rPr>
          <w:rFonts w:ascii="Times New Roman" w:eastAsia="宋体" w:cs="Times New Roman"/>
          <w:kern w:val="2"/>
          <w:szCs w:val="22"/>
        </w:rPr>
        <w:t>软件安装光盘应包括源代码（需要有备注说明），设计文档应齐全，源代码注释清楚，有效注释不得少于</w:t>
      </w:r>
      <w:r w:rsidR="0010160E" w:rsidRPr="002B1D65">
        <w:rPr>
          <w:rFonts w:ascii="Times New Roman" w:eastAsia="宋体" w:cs="Times New Roman"/>
          <w:kern w:val="2"/>
          <w:szCs w:val="22"/>
        </w:rPr>
        <w:t>5</w:t>
      </w:r>
      <w:r w:rsidR="00EB2EBD" w:rsidRPr="002B1D65">
        <w:rPr>
          <w:rFonts w:ascii="Times New Roman" w:eastAsia="宋体" w:cs="Times New Roman"/>
          <w:kern w:val="2"/>
          <w:szCs w:val="22"/>
        </w:rPr>
        <w:t>0%</w:t>
      </w:r>
      <w:r w:rsidR="00EB2EBD" w:rsidRPr="002B1D65">
        <w:rPr>
          <w:rFonts w:ascii="Times New Roman" w:eastAsia="宋体" w:cs="Times New Roman"/>
          <w:kern w:val="2"/>
          <w:szCs w:val="22"/>
        </w:rPr>
        <w:t>，便于日后维护及升级。</w:t>
      </w:r>
    </w:p>
    <w:p w:rsidR="00EB2EBD" w:rsidRPr="002B1D65" w:rsidRDefault="00EB2EBD" w:rsidP="008F5963">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c</w:t>
      </w:r>
      <w:r w:rsidRPr="002B1D65">
        <w:rPr>
          <w:rFonts w:ascii="Times New Roman" w:eastAsia="宋体" w:cs="Times New Roman"/>
          <w:b/>
          <w:kern w:val="2"/>
          <w:szCs w:val="22"/>
        </w:rPr>
        <w:t>）文档部分</w:t>
      </w:r>
    </w:p>
    <w:p w:rsidR="00EB2EBD" w:rsidRPr="002B1D65" w:rsidRDefault="00EB2EBD" w:rsidP="00EB2EBD">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2</w:t>
      </w:r>
      <w:r w:rsidRPr="002B1D65">
        <w:rPr>
          <w:rFonts w:ascii="Times New Roman" w:eastAsia="宋体" w:cs="Times New Roman"/>
          <w:kern w:val="2"/>
          <w:szCs w:val="22"/>
        </w:rPr>
        <w:t>文档交付清单</w:t>
      </w:r>
    </w:p>
    <w:tbl>
      <w:tblPr>
        <w:tblW w:w="47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168"/>
        <w:gridCol w:w="7023"/>
      </w:tblGrid>
      <w:tr w:rsidR="00EB2EBD" w:rsidRPr="002B1D65" w:rsidTr="007F2EEE">
        <w:trPr>
          <w:jc w:val="center"/>
        </w:trPr>
        <w:tc>
          <w:tcPr>
            <w:tcW w:w="713" w:type="pct"/>
            <w:tcBorders>
              <w:top w:val="single" w:sz="8" w:space="0" w:color="auto"/>
              <w:left w:val="single" w:sz="8" w:space="0" w:color="auto"/>
              <w:bottom w:val="single" w:sz="4" w:space="0" w:color="auto"/>
            </w:tcBorders>
            <w:vAlign w:val="center"/>
          </w:tcPr>
          <w:p w:rsidR="00EB2EBD" w:rsidRPr="002B1D65" w:rsidRDefault="00EB2EBD" w:rsidP="00EB2EBD">
            <w:pPr>
              <w:autoSpaceDE/>
              <w:autoSpaceDN/>
              <w:adjustRightInd/>
              <w:snapToGrid w:val="0"/>
              <w:spacing w:line="288" w:lineRule="auto"/>
              <w:ind w:leftChars="76" w:left="182"/>
              <w:contextualSpacing/>
              <w:jc w:val="center"/>
              <w:rPr>
                <w:rFonts w:ascii="Times New Roman" w:eastAsia="宋体" w:cs="Times New Roman"/>
                <w:kern w:val="2"/>
                <w:szCs w:val="22"/>
              </w:rPr>
            </w:pPr>
            <w:r w:rsidRPr="002B1D65">
              <w:rPr>
                <w:rFonts w:ascii="Times New Roman" w:eastAsia="宋体" w:cs="Times New Roman"/>
                <w:kern w:val="2"/>
                <w:szCs w:val="22"/>
              </w:rPr>
              <w:t>序号</w:t>
            </w:r>
          </w:p>
        </w:tc>
        <w:tc>
          <w:tcPr>
            <w:tcW w:w="4287" w:type="pct"/>
            <w:tcBorders>
              <w:top w:val="single" w:sz="8"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文件资料名称</w:t>
            </w:r>
          </w:p>
        </w:tc>
      </w:tr>
      <w:tr w:rsidR="00EB2EBD" w:rsidRPr="002B1D65" w:rsidTr="007F2EEE">
        <w:trPr>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ind w:leftChars="76" w:left="182"/>
              <w:contextualSpacing/>
              <w:jc w:val="center"/>
              <w:rPr>
                <w:rFonts w:ascii="Times New Roman" w:eastAsia="宋体" w:cs="Times New Roman"/>
                <w:kern w:val="2"/>
                <w:szCs w:val="22"/>
              </w:rPr>
            </w:pPr>
            <w:proofErr w:type="gramStart"/>
            <w:r w:rsidRPr="002B1D65">
              <w:rPr>
                <w:rFonts w:ascii="Times New Roman" w:eastAsia="宋体" w:cs="Times New Roman"/>
                <w:kern w:val="2"/>
                <w:szCs w:val="22"/>
              </w:rPr>
              <w:t>一</w:t>
            </w:r>
            <w:proofErr w:type="gramEnd"/>
          </w:p>
        </w:tc>
        <w:tc>
          <w:tcPr>
            <w:tcW w:w="4287" w:type="pct"/>
            <w:tcBorders>
              <w:top w:val="single" w:sz="4" w:space="0" w:color="auto"/>
              <w:bottom w:val="single" w:sz="4" w:space="0" w:color="auto"/>
            </w:tcBorders>
            <w:shd w:val="clear" w:color="auto" w:fill="9BBB59"/>
            <w:vAlign w:val="center"/>
          </w:tcPr>
          <w:p w:rsidR="00EB2EBD" w:rsidRPr="002B1D65" w:rsidRDefault="00EB2EBD" w:rsidP="00823C74">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合同签订</w:t>
            </w:r>
            <w:r w:rsidRPr="002B1D65">
              <w:rPr>
                <w:rFonts w:ascii="Times New Roman" w:eastAsia="宋体" w:cs="Times New Roman"/>
                <w:kern w:val="2"/>
                <w:szCs w:val="22"/>
              </w:rPr>
              <w:t>60</w:t>
            </w:r>
            <w:r w:rsidRPr="002B1D65">
              <w:rPr>
                <w:rFonts w:ascii="Times New Roman" w:eastAsia="宋体" w:cs="Times New Roman"/>
                <w:kern w:val="2"/>
                <w:szCs w:val="22"/>
              </w:rPr>
              <w:t>个工作日提交</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实施方案</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质量计划</w:t>
            </w:r>
          </w:p>
        </w:tc>
      </w:tr>
      <w:tr w:rsidR="00EB2EBD" w:rsidRPr="002B1D65" w:rsidTr="007F2EEE">
        <w:trPr>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二</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详细设计</w:t>
            </w:r>
            <w:r w:rsidR="000F1C79" w:rsidRPr="002B1D65">
              <w:rPr>
                <w:rFonts w:ascii="Times New Roman" w:eastAsia="宋体" w:cs="Times New Roman"/>
                <w:kern w:val="2"/>
                <w:szCs w:val="22"/>
              </w:rPr>
              <w:t>完成后</w:t>
            </w:r>
            <w:r w:rsidRPr="002B1D65">
              <w:rPr>
                <w:rFonts w:ascii="Times New Roman" w:eastAsia="宋体" w:cs="Times New Roman"/>
                <w:kern w:val="2"/>
                <w:szCs w:val="22"/>
              </w:rPr>
              <w:t>提交</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详细设计报告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工程设计图纸</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零部件明细表</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关键</w:t>
            </w:r>
            <w:r w:rsidR="00D5496F" w:rsidRPr="002B1D65">
              <w:rPr>
                <w:rFonts w:ascii="Times New Roman" w:eastAsia="宋体" w:cs="Times New Roman"/>
                <w:kern w:val="2"/>
                <w:szCs w:val="22"/>
              </w:rPr>
              <w:t>件</w:t>
            </w:r>
            <w:r w:rsidRPr="002B1D65">
              <w:rPr>
                <w:rFonts w:ascii="Times New Roman" w:eastAsia="宋体" w:cs="Times New Roman"/>
                <w:kern w:val="2"/>
                <w:szCs w:val="22"/>
              </w:rPr>
              <w:t>重要件特性分析报告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安装调试大纲</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1B6FD6" w:rsidP="00B55D00">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验收大纲</w:t>
            </w:r>
            <w:r w:rsidR="00EB2EBD" w:rsidRPr="002B1D65">
              <w:rPr>
                <w:rFonts w:ascii="Times New Roman" w:eastAsia="宋体" w:cs="Times New Roman"/>
                <w:kern w:val="2"/>
                <w:szCs w:val="22"/>
              </w:rPr>
              <w:t>（</w:t>
            </w:r>
            <w:proofErr w:type="gramStart"/>
            <w:r w:rsidR="00710C5E" w:rsidRPr="002B1D65">
              <w:rPr>
                <w:rFonts w:ascii="Times New Roman" w:eastAsia="宋体" w:cs="Times New Roman"/>
                <w:kern w:val="2"/>
                <w:szCs w:val="22"/>
              </w:rPr>
              <w:t>含相应</w:t>
            </w:r>
            <w:proofErr w:type="gramEnd"/>
            <w:r w:rsidR="00710C5E" w:rsidRPr="002B1D65">
              <w:rPr>
                <w:rFonts w:ascii="Times New Roman" w:eastAsia="宋体" w:cs="Times New Roman"/>
                <w:kern w:val="2"/>
                <w:szCs w:val="22"/>
              </w:rPr>
              <w:t>的验收细则</w:t>
            </w:r>
            <w:r w:rsidR="00EB2EBD" w:rsidRPr="002B1D65">
              <w:rPr>
                <w:rFonts w:ascii="Times New Roman" w:eastAsia="宋体" w:cs="Times New Roman"/>
                <w:kern w:val="2"/>
                <w:szCs w:val="22"/>
              </w:rPr>
              <w:t>）</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制造技术条件报告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1" w:left="590"/>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经济</w:t>
            </w:r>
            <w:r w:rsidR="0010160E" w:rsidRPr="002B1D65">
              <w:rPr>
                <w:rFonts w:ascii="Times New Roman" w:eastAsia="宋体" w:cs="Times New Roman"/>
                <w:kern w:val="2"/>
                <w:szCs w:val="22"/>
              </w:rPr>
              <w:t>性</w:t>
            </w:r>
            <w:r w:rsidRPr="002B1D65">
              <w:rPr>
                <w:rFonts w:ascii="Times New Roman" w:eastAsia="宋体" w:cs="Times New Roman"/>
                <w:kern w:val="2"/>
                <w:szCs w:val="22"/>
              </w:rPr>
              <w:t>分析报告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三</w:t>
            </w:r>
          </w:p>
        </w:tc>
        <w:tc>
          <w:tcPr>
            <w:tcW w:w="4287" w:type="pct"/>
            <w:tcBorders>
              <w:top w:val="single" w:sz="4"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研制生产前</w:t>
            </w:r>
            <w:r w:rsidR="001B1475" w:rsidRPr="002B1D65">
              <w:rPr>
                <w:rFonts w:ascii="Times New Roman" w:eastAsia="宋体" w:cs="Times New Roman"/>
                <w:kern w:val="2"/>
                <w:szCs w:val="22"/>
              </w:rPr>
              <w:t>15</w:t>
            </w:r>
            <w:r w:rsidR="001B1475" w:rsidRPr="002B1D65">
              <w:rPr>
                <w:rFonts w:ascii="Times New Roman" w:eastAsia="宋体" w:cs="Times New Roman"/>
                <w:kern w:val="2"/>
                <w:szCs w:val="22"/>
              </w:rPr>
              <w:t>个工作日提交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工艺方案</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lastRenderedPageBreak/>
              <w:t>四</w:t>
            </w:r>
          </w:p>
        </w:tc>
        <w:tc>
          <w:tcPr>
            <w:tcW w:w="4287" w:type="pct"/>
            <w:tcBorders>
              <w:top w:val="single" w:sz="4"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研制生产过程中提交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64" w:left="599" w:hanging="445"/>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加工制造过程中的阶段测试报告、变更记录、说明和图纸等过程记录文件即《中间过程控制记录》</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五</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现场</w:t>
            </w:r>
            <w:r w:rsidR="0010160E" w:rsidRPr="002B1D65">
              <w:rPr>
                <w:rFonts w:ascii="Times New Roman" w:eastAsia="宋体" w:cs="Times New Roman"/>
                <w:kern w:val="2"/>
                <w:szCs w:val="22"/>
              </w:rPr>
              <w:t>安装及调试</w:t>
            </w:r>
            <w:r w:rsidRPr="002B1D65">
              <w:rPr>
                <w:rFonts w:ascii="Times New Roman" w:eastAsia="宋体" w:cs="Times New Roman"/>
                <w:kern w:val="2"/>
                <w:szCs w:val="22"/>
              </w:rPr>
              <w:t>前</w:t>
            </w:r>
            <w:r w:rsidR="008633C8" w:rsidRPr="002B1D65">
              <w:rPr>
                <w:rFonts w:ascii="Times New Roman" w:eastAsia="宋体" w:cs="Times New Roman"/>
                <w:kern w:val="2"/>
                <w:szCs w:val="22"/>
              </w:rPr>
              <w:t>30</w:t>
            </w:r>
            <w:r w:rsidR="001B1475" w:rsidRPr="002B1D65">
              <w:rPr>
                <w:rFonts w:ascii="Times New Roman" w:eastAsia="宋体" w:cs="Times New Roman"/>
                <w:kern w:val="2"/>
                <w:szCs w:val="22"/>
              </w:rPr>
              <w:t>个工作日</w:t>
            </w:r>
            <w:r w:rsidRPr="002B1D65">
              <w:rPr>
                <w:rFonts w:ascii="Times New Roman" w:eastAsia="宋体" w:cs="Times New Roman"/>
                <w:kern w:val="2"/>
                <w:szCs w:val="22"/>
              </w:rPr>
              <w:t>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现场安装及调试实施方案</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shd w:val="clear" w:color="auto" w:fill="9BBB59"/>
            <w:vAlign w:val="center"/>
          </w:tcPr>
          <w:p w:rsidR="00EB2EBD" w:rsidRPr="002B1D65" w:rsidRDefault="00EB2EBD" w:rsidP="00EB2EBD">
            <w:pPr>
              <w:autoSpaceDE/>
              <w:autoSpaceDN/>
              <w:adjustRightInd/>
              <w:snapToGrid w:val="0"/>
              <w:spacing w:line="288" w:lineRule="auto"/>
              <w:contextualSpacing/>
              <w:jc w:val="center"/>
              <w:rPr>
                <w:rFonts w:ascii="Times New Roman" w:eastAsia="宋体" w:cs="Times New Roman"/>
                <w:kern w:val="2"/>
                <w:szCs w:val="22"/>
              </w:rPr>
            </w:pPr>
            <w:r w:rsidRPr="002B1D65">
              <w:rPr>
                <w:rFonts w:ascii="Times New Roman" w:eastAsia="宋体" w:cs="Times New Roman"/>
                <w:kern w:val="2"/>
                <w:szCs w:val="22"/>
              </w:rPr>
              <w:t>六</w:t>
            </w:r>
          </w:p>
        </w:tc>
        <w:tc>
          <w:tcPr>
            <w:tcW w:w="4287" w:type="pct"/>
            <w:tcBorders>
              <w:top w:val="single" w:sz="4" w:space="0" w:color="auto"/>
              <w:bottom w:val="single" w:sz="4" w:space="0" w:color="auto"/>
            </w:tcBorders>
            <w:shd w:val="clear" w:color="auto" w:fill="9BBB59"/>
            <w:vAlign w:val="center"/>
          </w:tcPr>
          <w:p w:rsidR="00EB2EBD" w:rsidRPr="002B1D65" w:rsidRDefault="00EB2EBD" w:rsidP="002B4E73">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设备验收前</w:t>
            </w:r>
            <w:r w:rsidR="002B4E73" w:rsidRPr="002B1D65">
              <w:rPr>
                <w:rFonts w:ascii="Times New Roman" w:eastAsia="宋体" w:cs="Times New Roman"/>
                <w:kern w:val="2"/>
                <w:szCs w:val="22"/>
              </w:rPr>
              <w:t>5</w:t>
            </w:r>
            <w:r w:rsidR="001B1475" w:rsidRPr="002B1D65">
              <w:rPr>
                <w:rFonts w:ascii="Times New Roman" w:eastAsia="宋体" w:cs="Times New Roman"/>
                <w:kern w:val="2"/>
                <w:szCs w:val="22"/>
              </w:rPr>
              <w:t>个工作日</w:t>
            </w:r>
            <w:r w:rsidRPr="002B1D65">
              <w:rPr>
                <w:rFonts w:ascii="Times New Roman" w:eastAsia="宋体" w:cs="Times New Roman"/>
                <w:kern w:val="2"/>
                <w:szCs w:val="22"/>
              </w:rPr>
              <w:t>提交</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调试总结报告</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产品出厂检测报告、合格证明文件资料</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设备使用说明书</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设备运行操作规程</w:t>
            </w:r>
            <w:r w:rsidRPr="002B1D65">
              <w:rPr>
                <w:rFonts w:ascii="Times New Roman" w:eastAsia="宋体" w:cs="Times New Roman"/>
                <w:kern w:val="2"/>
                <w:szCs w:val="22"/>
              </w:rPr>
              <w:t>/</w:t>
            </w:r>
            <w:r w:rsidRPr="002B1D65">
              <w:rPr>
                <w:rFonts w:ascii="Times New Roman" w:eastAsia="宋体" w:cs="Times New Roman"/>
                <w:kern w:val="2"/>
                <w:szCs w:val="22"/>
              </w:rPr>
              <w:t>手册（含安全规范）</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设备维护手册</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559" w:hanging="377"/>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竣工图纸</w:t>
            </w:r>
          </w:p>
        </w:tc>
      </w:tr>
      <w:tr w:rsidR="00EB2EBD" w:rsidRPr="002B1D65" w:rsidTr="007F2EEE">
        <w:trPr>
          <w:trHeight w:val="508"/>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软件工程化文档（</w:t>
            </w:r>
            <w:proofErr w:type="gramStart"/>
            <w:r w:rsidRPr="002B1D65">
              <w:rPr>
                <w:rFonts w:ascii="Times New Roman" w:eastAsia="宋体" w:cs="Times New Roman"/>
                <w:kern w:val="2"/>
                <w:szCs w:val="22"/>
              </w:rPr>
              <w:t>含软件</w:t>
            </w:r>
            <w:proofErr w:type="gramEnd"/>
            <w:r w:rsidRPr="002B1D65">
              <w:rPr>
                <w:rFonts w:ascii="Times New Roman" w:eastAsia="宋体" w:cs="Times New Roman"/>
                <w:kern w:val="2"/>
                <w:szCs w:val="22"/>
              </w:rPr>
              <w:t>需求说明、软件设计报告、软件测试说明书、软件测试报告、软件使用说明书等）</w:t>
            </w:r>
          </w:p>
        </w:tc>
      </w:tr>
      <w:tr w:rsidR="00EB2EBD" w:rsidRPr="002B1D65" w:rsidTr="007F2EEE">
        <w:trPr>
          <w:trHeight w:val="70"/>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产品交付清单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文件交付清单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备件及易损件清单</w:t>
            </w:r>
          </w:p>
        </w:tc>
      </w:tr>
      <w:tr w:rsidR="00EB2EBD" w:rsidRPr="002B1D65" w:rsidTr="007F2EEE">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EB2EBD"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外</w:t>
            </w:r>
            <w:proofErr w:type="gramStart"/>
            <w:r w:rsidRPr="002B1D65">
              <w:rPr>
                <w:rFonts w:ascii="Times New Roman" w:eastAsia="宋体" w:cs="Times New Roman"/>
                <w:kern w:val="2"/>
                <w:szCs w:val="22"/>
              </w:rPr>
              <w:t>采材料</w:t>
            </w:r>
            <w:proofErr w:type="gramEnd"/>
            <w:r w:rsidRPr="002B1D65">
              <w:rPr>
                <w:rFonts w:ascii="Times New Roman" w:eastAsia="宋体" w:cs="Times New Roman"/>
                <w:kern w:val="2"/>
                <w:szCs w:val="22"/>
              </w:rPr>
              <w:t>的材料质量证明文件</w:t>
            </w:r>
          </w:p>
        </w:tc>
      </w:tr>
      <w:tr w:rsidR="00EB2EBD" w:rsidRPr="002B1D65" w:rsidTr="00BF3DFB">
        <w:trPr>
          <w:jc w:val="center"/>
        </w:trPr>
        <w:tc>
          <w:tcPr>
            <w:tcW w:w="713" w:type="pct"/>
            <w:tcBorders>
              <w:top w:val="single" w:sz="4" w:space="0" w:color="auto"/>
              <w:left w:val="single" w:sz="8" w:space="0" w:color="auto"/>
              <w:bottom w:val="single" w:sz="4" w:space="0" w:color="auto"/>
            </w:tcBorders>
            <w:vAlign w:val="center"/>
          </w:tcPr>
          <w:p w:rsidR="00EB2EBD" w:rsidRPr="002B1D65" w:rsidRDefault="00EB2EBD"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EB2EBD"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项目</w:t>
            </w:r>
            <w:r w:rsidR="00EB2EBD" w:rsidRPr="002B1D65">
              <w:rPr>
                <w:rFonts w:ascii="Times New Roman" w:eastAsia="宋体" w:cs="Times New Roman"/>
                <w:kern w:val="2"/>
                <w:szCs w:val="22"/>
              </w:rPr>
              <w:t>总结报告</w:t>
            </w:r>
          </w:p>
        </w:tc>
      </w:tr>
      <w:tr w:rsidR="00BF3DFB" w:rsidRPr="002B1D65" w:rsidTr="00BF3DFB">
        <w:trPr>
          <w:jc w:val="center"/>
        </w:trPr>
        <w:tc>
          <w:tcPr>
            <w:tcW w:w="713" w:type="pct"/>
            <w:tcBorders>
              <w:top w:val="single" w:sz="4" w:space="0" w:color="auto"/>
              <w:left w:val="single" w:sz="8" w:space="0" w:color="auto"/>
              <w:bottom w:val="single" w:sz="4" w:space="0" w:color="auto"/>
            </w:tcBorders>
            <w:vAlign w:val="center"/>
          </w:tcPr>
          <w:p w:rsidR="00BF3DFB" w:rsidRPr="002B1D65" w:rsidRDefault="00BF3DFB"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4" w:space="0" w:color="auto"/>
            </w:tcBorders>
            <w:vAlign w:val="center"/>
          </w:tcPr>
          <w:p w:rsidR="00BF3DFB"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工艺文件</w:t>
            </w:r>
          </w:p>
        </w:tc>
      </w:tr>
      <w:tr w:rsidR="00BF3DFB" w:rsidRPr="002B1D65" w:rsidTr="007F2EEE">
        <w:trPr>
          <w:jc w:val="center"/>
        </w:trPr>
        <w:tc>
          <w:tcPr>
            <w:tcW w:w="713" w:type="pct"/>
            <w:tcBorders>
              <w:top w:val="single" w:sz="4" w:space="0" w:color="auto"/>
              <w:left w:val="single" w:sz="8" w:space="0" w:color="auto"/>
              <w:bottom w:val="single" w:sz="8" w:space="0" w:color="auto"/>
            </w:tcBorders>
            <w:vAlign w:val="center"/>
          </w:tcPr>
          <w:p w:rsidR="00BF3DFB" w:rsidRPr="002B1D65" w:rsidRDefault="00BF3DFB" w:rsidP="00EB2EBD">
            <w:pPr>
              <w:numPr>
                <w:ilvl w:val="0"/>
                <w:numId w:val="8"/>
              </w:numPr>
              <w:autoSpaceDE/>
              <w:autoSpaceDN/>
              <w:adjustRightInd/>
              <w:snapToGrid w:val="0"/>
              <w:spacing w:line="288" w:lineRule="auto"/>
              <w:ind w:leftChars="76" w:left="602"/>
              <w:contextualSpacing/>
              <w:jc w:val="center"/>
              <w:rPr>
                <w:rFonts w:ascii="Times New Roman" w:eastAsia="宋体" w:cs="Times New Roman"/>
                <w:kern w:val="2"/>
                <w:szCs w:val="22"/>
              </w:rPr>
            </w:pPr>
          </w:p>
        </w:tc>
        <w:tc>
          <w:tcPr>
            <w:tcW w:w="4287" w:type="pct"/>
            <w:tcBorders>
              <w:top w:val="single" w:sz="4" w:space="0" w:color="auto"/>
              <w:bottom w:val="single" w:sz="8" w:space="0" w:color="auto"/>
            </w:tcBorders>
            <w:vAlign w:val="center"/>
          </w:tcPr>
          <w:p w:rsidR="00BF3DFB" w:rsidRPr="002B1D65" w:rsidRDefault="00BF3DFB" w:rsidP="00EB2EBD">
            <w:pPr>
              <w:autoSpaceDE/>
              <w:autoSpaceDN/>
              <w:adjustRightInd/>
              <w:snapToGrid w:val="0"/>
              <w:spacing w:line="288" w:lineRule="auto"/>
              <w:contextualSpacing/>
              <w:jc w:val="both"/>
              <w:rPr>
                <w:rFonts w:ascii="Times New Roman" w:eastAsia="宋体" w:cs="Times New Roman"/>
                <w:kern w:val="2"/>
                <w:szCs w:val="22"/>
              </w:rPr>
            </w:pPr>
            <w:r w:rsidRPr="002B1D65">
              <w:rPr>
                <w:rFonts w:ascii="Times New Roman" w:eastAsia="宋体" w:cs="Times New Roman"/>
                <w:kern w:val="2"/>
                <w:szCs w:val="22"/>
              </w:rPr>
              <w:t>软件源代码</w:t>
            </w:r>
          </w:p>
        </w:tc>
      </w:tr>
    </w:tbl>
    <w:p w:rsidR="005343C7"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主要技术指标及技术方案设计要求</w:t>
      </w:r>
    </w:p>
    <w:p w:rsidR="005343C7" w:rsidRPr="002B1D65" w:rsidRDefault="005343C7" w:rsidP="008F5963">
      <w:pPr>
        <w:autoSpaceDE/>
        <w:autoSpaceDN/>
        <w:adjustRightInd/>
        <w:spacing w:beforeLines="50" w:after="12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以下所有技术指标均为重要条款，均不允许负偏离，若</w:t>
      </w:r>
      <w:r w:rsidR="004127EE" w:rsidRPr="002B1D65">
        <w:rPr>
          <w:rFonts w:ascii="Times New Roman" w:eastAsia="宋体" w:cs="Times New Roman"/>
          <w:b/>
          <w:kern w:val="2"/>
          <w:szCs w:val="22"/>
        </w:rPr>
        <w:t>存在</w:t>
      </w:r>
      <w:r w:rsidRPr="002B1D65">
        <w:rPr>
          <w:rFonts w:ascii="Times New Roman" w:eastAsia="宋体" w:cs="Times New Roman"/>
          <w:b/>
          <w:kern w:val="2"/>
          <w:szCs w:val="22"/>
        </w:rPr>
        <w:t>负偏离则按无效标处理。</w:t>
      </w:r>
    </w:p>
    <w:p w:rsidR="00EB2EBD" w:rsidRPr="002B1D65" w:rsidRDefault="00D258BC"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3.1</w:t>
      </w:r>
      <w:r w:rsidR="00330CD0" w:rsidRPr="002B1D65">
        <w:rPr>
          <w:rFonts w:ascii="Times New Roman" w:eastAsia="宋体" w:cs="Times New Roman"/>
          <w:b/>
          <w:kern w:val="2"/>
          <w:szCs w:val="22"/>
        </w:rPr>
        <w:t>火星</w:t>
      </w:r>
      <w:proofErr w:type="gramStart"/>
      <w:r w:rsidR="00330CD0" w:rsidRPr="002B1D65">
        <w:rPr>
          <w:rFonts w:ascii="Times New Roman" w:eastAsia="宋体" w:cs="Times New Roman"/>
          <w:b/>
          <w:kern w:val="2"/>
          <w:szCs w:val="22"/>
        </w:rPr>
        <w:t>尘舱</w:t>
      </w:r>
      <w:r w:rsidR="00EB2EBD" w:rsidRPr="002B1D65">
        <w:rPr>
          <w:rFonts w:ascii="Times New Roman" w:eastAsia="宋体" w:cs="Times New Roman"/>
          <w:b/>
          <w:kern w:val="2"/>
          <w:szCs w:val="22"/>
        </w:rPr>
        <w:t>系统</w:t>
      </w:r>
      <w:proofErr w:type="gramEnd"/>
      <w:r w:rsidR="00D81294" w:rsidRPr="002B1D65">
        <w:rPr>
          <w:rFonts w:ascii="Times New Roman" w:eastAsia="宋体" w:cs="Times New Roman"/>
          <w:b/>
          <w:kern w:val="2"/>
          <w:szCs w:val="22"/>
        </w:rPr>
        <w:t>总体指标</w:t>
      </w:r>
      <w:r w:rsidR="005343C7" w:rsidRPr="002B1D65">
        <w:rPr>
          <w:rFonts w:ascii="Times New Roman" w:eastAsia="宋体" w:cs="Times New Roman"/>
          <w:b/>
          <w:kern w:val="2"/>
          <w:szCs w:val="22"/>
        </w:rPr>
        <w:t>及</w:t>
      </w:r>
      <w:r w:rsidR="00EB2EBD" w:rsidRPr="002B1D65">
        <w:rPr>
          <w:rFonts w:ascii="Times New Roman" w:eastAsia="宋体" w:cs="Times New Roman"/>
          <w:b/>
          <w:kern w:val="2"/>
          <w:szCs w:val="22"/>
        </w:rPr>
        <w:t>布局要求</w:t>
      </w:r>
    </w:p>
    <w:p w:rsidR="00E91C07" w:rsidRPr="002B1D65" w:rsidRDefault="00E91C07" w:rsidP="00B47554">
      <w:pPr>
        <w:autoSpaceDE/>
        <w:autoSpaceDN/>
        <w:adjustRightInd/>
        <w:snapToGrid w:val="0"/>
        <w:spacing w:line="360" w:lineRule="auto"/>
        <w:contextualSpacing/>
        <w:jc w:val="both"/>
        <w:rPr>
          <w:rFonts w:ascii="Times New Roman" w:eastAsia="宋体" w:cs="Times New Roman"/>
          <w:kern w:val="2"/>
          <w:szCs w:val="22"/>
        </w:rPr>
      </w:pPr>
      <w:r w:rsidRPr="002B1D65">
        <w:rPr>
          <w:rFonts w:ascii="Times New Roman" w:eastAsia="宋体" w:cs="Times New Roman"/>
          <w:kern w:val="2"/>
          <w:szCs w:val="22"/>
        </w:rPr>
        <w:t>a</w:t>
      </w:r>
      <w:r w:rsidR="00E24FFA" w:rsidRPr="002B1D65">
        <w:rPr>
          <w:rFonts w:ascii="Times New Roman" w:eastAsia="宋体" w:cs="Times New Roman"/>
          <w:kern w:val="2"/>
          <w:szCs w:val="22"/>
        </w:rPr>
        <w:t>）</w:t>
      </w:r>
      <w:proofErr w:type="gramStart"/>
      <w:r w:rsidR="00E24FFA" w:rsidRPr="002B1D65">
        <w:rPr>
          <w:rFonts w:ascii="Times New Roman" w:eastAsia="宋体" w:cs="Times New Roman"/>
          <w:kern w:val="2"/>
          <w:szCs w:val="22"/>
        </w:rPr>
        <w:t>火星尘舱风洞</w:t>
      </w:r>
      <w:proofErr w:type="gramEnd"/>
      <w:r w:rsidR="00E24FFA" w:rsidRPr="002B1D65">
        <w:rPr>
          <w:rFonts w:ascii="Times New Roman" w:eastAsia="宋体" w:cs="Times New Roman"/>
          <w:kern w:val="2"/>
          <w:szCs w:val="22"/>
        </w:rPr>
        <w:t>系统总体技术指标</w:t>
      </w:r>
    </w:p>
    <w:p w:rsidR="00863DB5" w:rsidRPr="002B1D65" w:rsidRDefault="00CE4680"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B47554" w:rsidRPr="002B1D65">
        <w:rPr>
          <w:rFonts w:ascii="Times New Roman" w:eastAsia="宋体" w:cs="Times New Roman"/>
          <w:kern w:val="2"/>
          <w:szCs w:val="22"/>
        </w:rPr>
        <w:t>工作区截面有效尺寸</w:t>
      </w:r>
      <w:r w:rsidR="00A850F3" w:rsidRPr="002B1D65">
        <w:rPr>
          <w:rFonts w:ascii="Times New Roman" w:eastAsia="宋体" w:cs="Times New Roman"/>
          <w:kern w:val="2"/>
          <w:szCs w:val="22"/>
        </w:rPr>
        <w:t>（不含边界层）</w:t>
      </w:r>
      <w:r w:rsidR="00E85DF0" w:rsidRPr="002B1D65">
        <w:rPr>
          <w:rFonts w:ascii="Times New Roman" w:eastAsia="宋体" w:cs="Times New Roman"/>
          <w:kern w:val="2"/>
          <w:szCs w:val="22"/>
        </w:rPr>
        <w:t xml:space="preserve">≥ </w:t>
      </w:r>
      <w:r w:rsidR="00B47554" w:rsidRPr="002B1D65">
        <w:rPr>
          <w:rFonts w:ascii="Times New Roman" w:eastAsia="宋体" w:cs="Times New Roman"/>
          <w:kern w:val="2"/>
          <w:szCs w:val="22"/>
        </w:rPr>
        <w:t>200mm×200mm</w:t>
      </w:r>
      <w:r w:rsidR="00B47554" w:rsidRPr="002B1D65">
        <w:rPr>
          <w:rFonts w:ascii="Times New Roman" w:eastAsia="宋体" w:cs="Times New Roman"/>
          <w:kern w:val="2"/>
          <w:szCs w:val="22"/>
        </w:rPr>
        <w:t>；</w:t>
      </w:r>
    </w:p>
    <w:p w:rsidR="00863DB5" w:rsidRPr="002B1D65" w:rsidRDefault="00863DB5"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舱内气氛：空气或</w:t>
      </w:r>
      <w:r w:rsidRPr="002B1D65">
        <w:rPr>
          <w:rFonts w:ascii="Times New Roman" w:eastAsia="宋体" w:cs="Times New Roman"/>
          <w:kern w:val="2"/>
          <w:szCs w:val="22"/>
        </w:rPr>
        <w:t>CO</w:t>
      </w:r>
      <w:r w:rsidRPr="002B1D65">
        <w:rPr>
          <w:rFonts w:ascii="Times New Roman" w:eastAsia="宋体" w:cs="Times New Roman"/>
          <w:kern w:val="2"/>
          <w:szCs w:val="22"/>
          <w:vertAlign w:val="subscript"/>
        </w:rPr>
        <w:t>2</w:t>
      </w:r>
      <w:r w:rsidR="00851CFB" w:rsidRPr="002B1D65">
        <w:rPr>
          <w:rFonts w:ascii="Times New Roman" w:eastAsia="宋体" w:cs="Times New Roman"/>
          <w:kern w:val="2"/>
          <w:szCs w:val="22"/>
        </w:rPr>
        <w:t>，</w:t>
      </w:r>
      <w:r w:rsidR="00851CFB" w:rsidRPr="002B1D65">
        <w:rPr>
          <w:rFonts w:ascii="Times New Roman" w:eastAsia="宋体" w:cs="Times New Roman"/>
          <w:kern w:val="2"/>
          <w:szCs w:val="22"/>
        </w:rPr>
        <w:t>CO</w:t>
      </w:r>
      <w:r w:rsidR="00851CFB" w:rsidRPr="002B1D65">
        <w:rPr>
          <w:rFonts w:ascii="Times New Roman" w:eastAsia="宋体" w:cs="Times New Roman"/>
          <w:kern w:val="2"/>
          <w:szCs w:val="22"/>
          <w:vertAlign w:val="subscript"/>
        </w:rPr>
        <w:t>2</w:t>
      </w:r>
      <w:r w:rsidRPr="002B1D65">
        <w:rPr>
          <w:rFonts w:ascii="Times New Roman" w:eastAsia="宋体" w:cs="Times New Roman"/>
          <w:kern w:val="2"/>
          <w:szCs w:val="22"/>
        </w:rPr>
        <w:t>浓度</w:t>
      </w:r>
      <w:r w:rsidR="00FC2D4C" w:rsidRPr="002B1D65">
        <w:rPr>
          <w:rFonts w:ascii="Times New Roman" w:eastAsia="宋体" w:cs="Times New Roman"/>
          <w:kern w:val="2"/>
          <w:szCs w:val="22"/>
        </w:rPr>
        <w:t>≥</w:t>
      </w:r>
      <w:r w:rsidRPr="002B1D65">
        <w:rPr>
          <w:rFonts w:ascii="Times New Roman" w:eastAsia="宋体" w:cs="Times New Roman"/>
          <w:kern w:val="2"/>
          <w:szCs w:val="22"/>
        </w:rPr>
        <w:t>97%</w:t>
      </w:r>
      <w:r w:rsidRPr="002B1D65">
        <w:rPr>
          <w:rFonts w:ascii="Times New Roman" w:eastAsia="宋体" w:cs="Times New Roman"/>
          <w:kern w:val="2"/>
          <w:szCs w:val="22"/>
        </w:rPr>
        <w:t>；</w:t>
      </w:r>
    </w:p>
    <w:p w:rsidR="00CE4680"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3</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w:t>
      </w:r>
      <w:r w:rsidR="00F10B07" w:rsidRPr="002B1D65">
        <w:rPr>
          <w:rFonts w:ascii="Times New Roman" w:eastAsia="宋体" w:cs="Times New Roman"/>
          <w:kern w:val="2"/>
          <w:szCs w:val="22"/>
        </w:rPr>
        <w:t>静态</w:t>
      </w:r>
      <w:r w:rsidRPr="002B1D65">
        <w:rPr>
          <w:rFonts w:ascii="Times New Roman" w:eastAsia="宋体" w:cs="Times New Roman"/>
          <w:kern w:val="2"/>
          <w:szCs w:val="22"/>
        </w:rPr>
        <w:t>气压范围：</w:t>
      </w:r>
      <w:r w:rsidRPr="002B1D65">
        <w:rPr>
          <w:rFonts w:ascii="Times New Roman" w:eastAsia="宋体" w:cs="Times New Roman"/>
          <w:kern w:val="2"/>
          <w:szCs w:val="22"/>
        </w:rPr>
        <w:t>100~1500Pa</w:t>
      </w:r>
      <w:r w:rsidRPr="002B1D65">
        <w:rPr>
          <w:rFonts w:ascii="Times New Roman" w:eastAsia="宋体" w:cs="Times New Roman"/>
          <w:kern w:val="2"/>
          <w:szCs w:val="22"/>
        </w:rPr>
        <w:t>连续可调</w:t>
      </w:r>
      <w:r w:rsidR="003C2F7F" w:rsidRPr="002B1D65">
        <w:rPr>
          <w:rFonts w:ascii="Times New Roman" w:eastAsia="宋体" w:cs="Times New Roman"/>
          <w:kern w:val="2"/>
          <w:szCs w:val="22"/>
        </w:rPr>
        <w:t>；</w:t>
      </w:r>
      <w:r w:rsidR="00F10B07" w:rsidRPr="002B1D65">
        <w:rPr>
          <w:rFonts w:ascii="Times New Roman" w:eastAsia="宋体" w:cs="Times New Roman"/>
          <w:kern w:val="2"/>
          <w:szCs w:val="22"/>
        </w:rPr>
        <w:t>在</w:t>
      </w:r>
      <w:r w:rsidR="00F10B07" w:rsidRPr="002B1D65">
        <w:rPr>
          <w:rFonts w:ascii="Times New Roman" w:eastAsia="宋体" w:cs="Times New Roman"/>
          <w:kern w:val="2"/>
          <w:szCs w:val="22"/>
        </w:rPr>
        <w:t>700~1500Pa</w:t>
      </w:r>
      <w:r w:rsidR="00F10B07" w:rsidRPr="002B1D65">
        <w:rPr>
          <w:rFonts w:ascii="Times New Roman" w:eastAsia="宋体" w:cs="Times New Roman"/>
          <w:kern w:val="2"/>
          <w:szCs w:val="22"/>
        </w:rPr>
        <w:t>区间内，</w:t>
      </w:r>
      <w:proofErr w:type="gramStart"/>
      <w:r w:rsidRPr="002B1D65">
        <w:rPr>
          <w:rFonts w:ascii="Times New Roman" w:eastAsia="宋体" w:cs="Times New Roman"/>
          <w:kern w:val="2"/>
          <w:szCs w:val="22"/>
        </w:rPr>
        <w:t>控压精度</w:t>
      </w:r>
      <w:proofErr w:type="gramEnd"/>
      <w:r w:rsidRPr="002B1D65">
        <w:rPr>
          <w:rFonts w:ascii="Times New Roman" w:eastAsia="宋体" w:cs="Times New Roman"/>
          <w:kern w:val="2"/>
          <w:szCs w:val="22"/>
        </w:rPr>
        <w:t>±10%</w:t>
      </w:r>
      <w:r w:rsidRPr="002B1D65">
        <w:rPr>
          <w:rFonts w:ascii="Times New Roman" w:eastAsia="宋体" w:cs="Times New Roman"/>
          <w:kern w:val="2"/>
          <w:szCs w:val="22"/>
        </w:rPr>
        <w:t>；</w:t>
      </w:r>
      <w:r w:rsidR="00C84997" w:rsidRPr="002B1D65">
        <w:rPr>
          <w:rFonts w:ascii="Times New Roman" w:eastAsia="宋体" w:cs="Times New Roman"/>
          <w:kern w:val="2"/>
          <w:szCs w:val="22"/>
        </w:rPr>
        <w:t>在</w:t>
      </w:r>
      <w:r w:rsidR="00C84997" w:rsidRPr="002B1D65">
        <w:rPr>
          <w:rFonts w:ascii="Times New Roman" w:eastAsia="宋体" w:cs="Times New Roman"/>
          <w:kern w:val="2"/>
          <w:szCs w:val="22"/>
        </w:rPr>
        <w:t>100~700Pa</w:t>
      </w:r>
      <w:r w:rsidR="00C84997" w:rsidRPr="002B1D65">
        <w:rPr>
          <w:rFonts w:ascii="Times New Roman" w:eastAsia="宋体" w:cs="Times New Roman"/>
          <w:kern w:val="2"/>
          <w:szCs w:val="22"/>
        </w:rPr>
        <w:t>区间内，</w:t>
      </w:r>
      <w:proofErr w:type="gramStart"/>
      <w:r w:rsidR="00C84997" w:rsidRPr="002B1D65">
        <w:rPr>
          <w:rFonts w:ascii="Times New Roman" w:eastAsia="宋体" w:cs="Times New Roman"/>
          <w:kern w:val="2"/>
          <w:szCs w:val="22"/>
        </w:rPr>
        <w:t>控压精度</w:t>
      </w:r>
      <w:proofErr w:type="gramEnd"/>
      <w:r w:rsidR="00C84997" w:rsidRPr="002B1D65">
        <w:rPr>
          <w:rFonts w:ascii="Times New Roman" w:eastAsia="宋体" w:cs="Times New Roman"/>
          <w:kern w:val="2"/>
          <w:szCs w:val="22"/>
        </w:rPr>
        <w:t>±</w:t>
      </w:r>
      <w:r w:rsidR="00580321" w:rsidRPr="002B1D65">
        <w:rPr>
          <w:rFonts w:ascii="Times New Roman" w:eastAsia="宋体" w:cs="Times New Roman"/>
          <w:kern w:val="2"/>
          <w:szCs w:val="22"/>
        </w:rPr>
        <w:t>50</w:t>
      </w:r>
      <w:r w:rsidR="00C84997" w:rsidRPr="002B1D65">
        <w:rPr>
          <w:rFonts w:ascii="Times New Roman" w:eastAsia="宋体" w:cs="Times New Roman"/>
          <w:kern w:val="2"/>
          <w:szCs w:val="22"/>
        </w:rPr>
        <w:t>Pa</w:t>
      </w:r>
      <w:r w:rsidR="00C84997" w:rsidRPr="002B1D65">
        <w:rPr>
          <w:rFonts w:ascii="Times New Roman" w:eastAsia="宋体" w:cs="Times New Roman"/>
          <w:kern w:val="2"/>
          <w:szCs w:val="22"/>
        </w:rPr>
        <w:t>；</w:t>
      </w:r>
    </w:p>
    <w:p w:rsidR="00E540B2"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DC5F37" w:rsidRPr="002B1D65">
        <w:rPr>
          <w:rFonts w:ascii="Times New Roman" w:eastAsia="宋体" w:cs="Times New Roman"/>
          <w:kern w:val="2"/>
          <w:szCs w:val="22"/>
        </w:rPr>
        <w:t>4</w:t>
      </w:r>
      <w:r w:rsidRPr="002B1D65">
        <w:rPr>
          <w:rFonts w:ascii="Times New Roman" w:eastAsia="宋体" w:cs="Times New Roman"/>
          <w:kern w:val="2"/>
          <w:szCs w:val="22"/>
        </w:rPr>
        <w:t>）</w:t>
      </w:r>
      <w:r w:rsidRPr="002B1D65">
        <w:rPr>
          <w:rFonts w:ascii="Times New Roman" w:eastAsia="宋体" w:cs="Times New Roman"/>
          <w:kern w:val="2"/>
          <w:szCs w:val="22"/>
        </w:rPr>
        <w:tab/>
      </w:r>
      <w:r w:rsidR="00A850F3" w:rsidRPr="002B1D65">
        <w:rPr>
          <w:rFonts w:ascii="Times New Roman" w:eastAsia="宋体" w:cs="Times New Roman"/>
          <w:kern w:val="2"/>
          <w:szCs w:val="22"/>
        </w:rPr>
        <w:tab/>
      </w:r>
      <w:r w:rsidR="00E006B7" w:rsidRPr="002B1D65">
        <w:rPr>
          <w:rFonts w:ascii="Times New Roman" w:eastAsia="宋体" w:cs="Times New Roman"/>
          <w:kern w:val="2"/>
          <w:szCs w:val="22"/>
        </w:rPr>
        <w:t>风</w:t>
      </w:r>
      <w:r w:rsidRPr="002B1D65">
        <w:rPr>
          <w:rFonts w:ascii="Times New Roman" w:eastAsia="宋体" w:cs="Times New Roman"/>
          <w:kern w:val="2"/>
          <w:szCs w:val="22"/>
        </w:rPr>
        <w:t>速：</w:t>
      </w:r>
      <w:r w:rsidRPr="002B1D65">
        <w:rPr>
          <w:rFonts w:ascii="Times New Roman" w:eastAsia="宋体" w:cs="Times New Roman"/>
          <w:kern w:val="2"/>
          <w:szCs w:val="22"/>
        </w:rPr>
        <w:t>5~10</w:t>
      </w:r>
      <w:r w:rsidR="00CA6FB5" w:rsidRPr="002B1D65">
        <w:rPr>
          <w:rFonts w:ascii="Times New Roman" w:eastAsia="宋体" w:cs="Times New Roman"/>
          <w:kern w:val="2"/>
          <w:szCs w:val="22"/>
        </w:rPr>
        <w:t>0</w:t>
      </w:r>
      <w:r w:rsidRPr="002B1D65">
        <w:rPr>
          <w:rFonts w:ascii="Times New Roman" w:eastAsia="宋体" w:cs="Times New Roman"/>
          <w:kern w:val="2"/>
          <w:szCs w:val="22"/>
        </w:rPr>
        <w:t>m/s</w:t>
      </w:r>
      <w:r w:rsidR="00F10B07" w:rsidRPr="002B1D65">
        <w:rPr>
          <w:rFonts w:ascii="Times New Roman" w:eastAsia="宋体" w:cs="Times New Roman"/>
          <w:kern w:val="2"/>
          <w:szCs w:val="22"/>
        </w:rPr>
        <w:t>，</w:t>
      </w:r>
      <w:r w:rsidR="00607611" w:rsidRPr="002B1D65">
        <w:rPr>
          <w:rFonts w:ascii="Times New Roman" w:eastAsia="宋体" w:cs="Times New Roman"/>
          <w:kern w:val="2"/>
          <w:szCs w:val="22"/>
        </w:rPr>
        <w:t>连续</w:t>
      </w:r>
      <w:r w:rsidRPr="002B1D65">
        <w:rPr>
          <w:rFonts w:ascii="Times New Roman" w:eastAsia="宋体" w:cs="Times New Roman"/>
          <w:kern w:val="2"/>
          <w:szCs w:val="22"/>
        </w:rPr>
        <w:t>可调</w:t>
      </w:r>
      <w:r w:rsidR="00E540B2" w:rsidRPr="002B1D65">
        <w:rPr>
          <w:rFonts w:ascii="Times New Roman" w:eastAsia="宋体" w:cs="Times New Roman"/>
          <w:kern w:val="2"/>
          <w:szCs w:val="22"/>
        </w:rPr>
        <w:t>；</w:t>
      </w:r>
      <w:r w:rsidR="00A22FD2" w:rsidRPr="002B1D65">
        <w:rPr>
          <w:rFonts w:ascii="Times New Roman" w:eastAsia="宋体" w:cs="Times New Roman"/>
          <w:kern w:val="2"/>
          <w:szCs w:val="22"/>
        </w:rPr>
        <w:t>30~100 m/s</w:t>
      </w:r>
      <w:r w:rsidR="00EA56D5" w:rsidRPr="002B1D65">
        <w:rPr>
          <w:rFonts w:ascii="Times New Roman" w:eastAsia="宋体" w:cs="Times New Roman"/>
          <w:kern w:val="2"/>
          <w:szCs w:val="22"/>
        </w:rPr>
        <w:t>时，</w:t>
      </w:r>
      <w:r w:rsidR="00E006B7" w:rsidRPr="002B1D65">
        <w:rPr>
          <w:rFonts w:ascii="Times New Roman" w:eastAsia="宋体" w:cs="Times New Roman"/>
          <w:kern w:val="2"/>
          <w:szCs w:val="22"/>
        </w:rPr>
        <w:t>风速均匀性</w:t>
      </w:r>
      <w:r w:rsidR="00E85DF0" w:rsidRPr="002B1D65">
        <w:rPr>
          <w:rFonts w:ascii="Times New Roman" w:eastAsia="宋体" w:cs="Times New Roman"/>
          <w:kern w:val="2"/>
          <w:szCs w:val="22"/>
        </w:rPr>
        <w:t>系数</w:t>
      </w:r>
      <w:r w:rsidR="00E006B7" w:rsidRPr="002B1D65">
        <w:rPr>
          <w:rFonts w:ascii="Times New Roman" w:eastAsia="宋体" w:cs="Times New Roman"/>
          <w:kern w:val="2"/>
          <w:szCs w:val="22"/>
        </w:rPr>
        <w:t>及稳定性系数</w:t>
      </w:r>
      <w:r w:rsidR="008F1E3E" w:rsidRPr="002B1D65">
        <w:rPr>
          <w:rFonts w:ascii="Times New Roman" w:eastAsia="宋体" w:cs="Times New Roman"/>
          <w:kern w:val="2"/>
          <w:szCs w:val="22"/>
        </w:rPr>
        <w:t>≤</w:t>
      </w:r>
      <w:r w:rsidR="00E006B7" w:rsidRPr="002B1D65">
        <w:rPr>
          <w:rFonts w:ascii="Times New Roman" w:eastAsia="宋体" w:cs="Times New Roman"/>
          <w:kern w:val="2"/>
          <w:szCs w:val="22"/>
        </w:rPr>
        <w:t>10%</w:t>
      </w:r>
      <w:r w:rsidR="00E006B7" w:rsidRPr="002B1D65">
        <w:rPr>
          <w:rFonts w:ascii="Times New Roman" w:eastAsia="宋体" w:cs="Times New Roman"/>
          <w:kern w:val="2"/>
          <w:szCs w:val="22"/>
        </w:rPr>
        <w:t>；</w:t>
      </w:r>
      <w:r w:rsidR="00A22FD2" w:rsidRPr="002B1D65">
        <w:rPr>
          <w:rFonts w:ascii="Times New Roman" w:eastAsia="宋体" w:cs="Times New Roman"/>
          <w:kern w:val="2"/>
          <w:szCs w:val="22"/>
        </w:rPr>
        <w:t>在</w:t>
      </w:r>
      <w:r w:rsidR="00CD1B3E" w:rsidRPr="002B1D65">
        <w:rPr>
          <w:rFonts w:ascii="Times New Roman" w:eastAsia="宋体" w:cs="Times New Roman"/>
          <w:kern w:val="2"/>
          <w:szCs w:val="22"/>
        </w:rPr>
        <w:t>5</w:t>
      </w:r>
      <w:r w:rsidR="00A22FD2" w:rsidRPr="002B1D65">
        <w:rPr>
          <w:rFonts w:ascii="Times New Roman" w:eastAsia="宋体" w:cs="Times New Roman"/>
          <w:kern w:val="2"/>
          <w:szCs w:val="22"/>
        </w:rPr>
        <w:t>~30m/s</w:t>
      </w:r>
      <w:r w:rsidR="002B1DB5" w:rsidRPr="002B1D65">
        <w:rPr>
          <w:rFonts w:ascii="Times New Roman" w:eastAsia="宋体" w:cs="Times New Roman"/>
          <w:kern w:val="2"/>
          <w:szCs w:val="22"/>
        </w:rPr>
        <w:t>（不包括）</w:t>
      </w:r>
      <w:r w:rsidR="00A22FD2" w:rsidRPr="002B1D65">
        <w:rPr>
          <w:rFonts w:ascii="Times New Roman" w:eastAsia="宋体" w:cs="Times New Roman"/>
          <w:kern w:val="2"/>
          <w:szCs w:val="22"/>
        </w:rPr>
        <w:t>区间内，</w:t>
      </w:r>
      <w:r w:rsidR="00977CC8" w:rsidRPr="002B1D65">
        <w:rPr>
          <w:rFonts w:ascii="Times New Roman" w:eastAsia="宋体" w:cs="Times New Roman"/>
          <w:kern w:val="2"/>
          <w:szCs w:val="22"/>
        </w:rPr>
        <w:t>风速控制精度</w:t>
      </w:r>
      <w:r w:rsidR="00977CC8" w:rsidRPr="002B1D65">
        <w:rPr>
          <w:rFonts w:ascii="Times New Roman" w:eastAsia="宋体" w:cs="Times New Roman"/>
          <w:kern w:val="2"/>
          <w:szCs w:val="22"/>
        </w:rPr>
        <w:t>±5m/s</w:t>
      </w:r>
      <w:r w:rsidR="00977CC8" w:rsidRPr="002B1D65">
        <w:rPr>
          <w:rFonts w:ascii="Times New Roman" w:eastAsia="宋体" w:cs="Times New Roman"/>
          <w:kern w:val="2"/>
          <w:szCs w:val="22"/>
        </w:rPr>
        <w:t>；</w:t>
      </w:r>
    </w:p>
    <w:p w:rsidR="00CE4680" w:rsidRPr="002B1D65" w:rsidRDefault="00CE4680" w:rsidP="00CE468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w:t>
      </w:r>
      <w:r w:rsidR="00DC5F37" w:rsidRPr="002B1D65">
        <w:rPr>
          <w:rFonts w:ascii="Times New Roman" w:eastAsia="宋体" w:cs="Times New Roman"/>
          <w:kern w:val="2"/>
          <w:szCs w:val="22"/>
        </w:rPr>
        <w:t>5</w:t>
      </w:r>
      <w:r w:rsidRPr="002B1D65">
        <w:rPr>
          <w:rFonts w:ascii="Times New Roman" w:eastAsia="宋体" w:cs="Times New Roman"/>
          <w:kern w:val="2"/>
          <w:szCs w:val="22"/>
        </w:rPr>
        <w:t>）</w:t>
      </w:r>
      <w:r w:rsidRPr="002B1D65">
        <w:rPr>
          <w:rFonts w:ascii="Times New Roman" w:eastAsia="宋体" w:cs="Times New Roman"/>
          <w:kern w:val="2"/>
          <w:szCs w:val="22"/>
        </w:rPr>
        <w:tab/>
      </w:r>
      <w:proofErr w:type="gramStart"/>
      <w:r w:rsidR="00E006B7" w:rsidRPr="002B1D65">
        <w:rPr>
          <w:rFonts w:ascii="Times New Roman" w:eastAsia="宋体" w:cs="Times New Roman"/>
          <w:kern w:val="2"/>
          <w:szCs w:val="22"/>
        </w:rPr>
        <w:t>砂尘粒径</w:t>
      </w:r>
      <w:proofErr w:type="gramEnd"/>
      <w:r w:rsidR="00E006B7" w:rsidRPr="002B1D65">
        <w:rPr>
          <w:rFonts w:ascii="Times New Roman" w:eastAsia="宋体" w:cs="Times New Roman"/>
          <w:kern w:val="2"/>
          <w:szCs w:val="22"/>
        </w:rPr>
        <w:t>：</w:t>
      </w:r>
      <w:r w:rsidR="00EB582E" w:rsidRPr="002B1D65">
        <w:rPr>
          <w:rFonts w:ascii="Times New Roman" w:eastAsia="宋体" w:cs="Times New Roman"/>
          <w:kern w:val="2"/>
          <w:szCs w:val="22"/>
        </w:rPr>
        <w:t>1</w:t>
      </w:r>
      <w:r w:rsidR="00E006B7" w:rsidRPr="002B1D65">
        <w:rPr>
          <w:rFonts w:ascii="Times New Roman" w:eastAsia="宋体" w:cs="Times New Roman"/>
          <w:kern w:val="2"/>
          <w:szCs w:val="22"/>
        </w:rPr>
        <w:t>~100μm</w:t>
      </w:r>
      <w:r w:rsidR="00E006B7" w:rsidRPr="002B1D65">
        <w:rPr>
          <w:rFonts w:ascii="Times New Roman" w:eastAsia="宋体" w:cs="Times New Roman"/>
          <w:kern w:val="2"/>
          <w:szCs w:val="22"/>
        </w:rPr>
        <w:t>；</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100~700Pa</w:t>
      </w:r>
      <w:r w:rsidR="00A314F6" w:rsidRPr="002B1D65">
        <w:rPr>
          <w:rFonts w:ascii="Times New Roman" w:eastAsia="宋体" w:cs="Times New Roman"/>
          <w:kern w:val="2"/>
          <w:szCs w:val="22"/>
        </w:rPr>
        <w:t>下，尘浓度</w:t>
      </w:r>
      <w:r w:rsidR="00411E0C" w:rsidRPr="002B1D65">
        <w:rPr>
          <w:rFonts w:ascii="Times New Roman" w:eastAsia="宋体" w:cs="Times New Roman"/>
          <w:kern w:val="2"/>
          <w:szCs w:val="22"/>
        </w:rPr>
        <w:t>0.1</w:t>
      </w:r>
      <w:r w:rsidR="00A314F6" w:rsidRPr="002B1D65">
        <w:rPr>
          <w:rFonts w:ascii="Times New Roman" w:eastAsia="宋体" w:cs="Times New Roman"/>
          <w:kern w:val="2"/>
          <w:szCs w:val="22"/>
        </w:rPr>
        <w:t>g/m</w:t>
      </w:r>
      <w:r w:rsidR="00A314F6"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700~1200Pa</w:t>
      </w:r>
      <w:r w:rsidR="00A314F6" w:rsidRPr="002B1D65">
        <w:rPr>
          <w:rFonts w:ascii="Times New Roman" w:eastAsia="宋体" w:cs="Times New Roman"/>
          <w:kern w:val="2"/>
          <w:szCs w:val="22"/>
        </w:rPr>
        <w:t>下，尘浓度范围</w:t>
      </w:r>
      <w:r w:rsidR="00A314F6" w:rsidRPr="002B1D65">
        <w:rPr>
          <w:rFonts w:ascii="Times New Roman" w:eastAsia="宋体" w:cs="Times New Roman"/>
          <w:kern w:val="2"/>
          <w:szCs w:val="22"/>
        </w:rPr>
        <w:t>0.1~0.5g/m</w:t>
      </w:r>
      <w:r w:rsidR="00A63C3F"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；在</w:t>
      </w:r>
      <w:r w:rsidR="00A314F6" w:rsidRPr="002B1D65">
        <w:rPr>
          <w:rFonts w:ascii="Times New Roman" w:eastAsia="宋体" w:cs="Times New Roman"/>
          <w:kern w:val="2"/>
          <w:szCs w:val="22"/>
        </w:rPr>
        <w:t>1200~1500Pa</w:t>
      </w:r>
      <w:r w:rsidR="00A314F6" w:rsidRPr="002B1D65">
        <w:rPr>
          <w:rFonts w:ascii="Times New Roman" w:eastAsia="宋体" w:cs="Times New Roman"/>
          <w:kern w:val="2"/>
          <w:szCs w:val="22"/>
        </w:rPr>
        <w:t>下，尘浓度范围</w:t>
      </w:r>
      <w:r w:rsidR="00A314F6" w:rsidRPr="002B1D65">
        <w:rPr>
          <w:rFonts w:ascii="Times New Roman" w:eastAsia="宋体" w:cs="Times New Roman"/>
          <w:kern w:val="2"/>
          <w:szCs w:val="22"/>
        </w:rPr>
        <w:t>0.1~1g/m</w:t>
      </w:r>
      <w:r w:rsidR="00E85DF0" w:rsidRPr="002B1D65">
        <w:rPr>
          <w:rFonts w:ascii="Times New Roman" w:eastAsia="宋体" w:cs="Times New Roman"/>
          <w:kern w:val="2"/>
          <w:szCs w:val="22"/>
          <w:vertAlign w:val="superscript"/>
        </w:rPr>
        <w:t>3</w:t>
      </w:r>
      <w:r w:rsidR="00A12AE1" w:rsidRPr="002B1D65">
        <w:rPr>
          <w:rFonts w:ascii="Times New Roman" w:eastAsia="宋体" w:cs="Times New Roman"/>
          <w:kern w:val="2"/>
          <w:szCs w:val="22"/>
        </w:rPr>
        <w:t>，精度</w:t>
      </w:r>
      <w:r w:rsidR="00A12AE1" w:rsidRPr="002B1D65">
        <w:rPr>
          <w:rFonts w:ascii="Times New Roman" w:eastAsia="宋体" w:cs="Times New Roman"/>
          <w:kern w:val="2"/>
          <w:szCs w:val="22"/>
        </w:rPr>
        <w:t>±0.5g/m</w:t>
      </w:r>
      <w:r w:rsidR="00A12AE1"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w:t>
      </w:r>
      <w:r w:rsidR="00B75DEC">
        <w:rPr>
          <w:rFonts w:ascii="Times New Roman" w:eastAsia="宋体" w:cs="Times New Roman" w:hint="eastAsia"/>
          <w:kern w:val="2"/>
          <w:szCs w:val="22"/>
        </w:rPr>
        <w:t>其中，</w:t>
      </w:r>
      <w:r w:rsidR="00A314F6" w:rsidRPr="00BA27AF">
        <w:rPr>
          <w:rFonts w:ascii="Times New Roman" w:eastAsia="宋体" w:cs="Times New Roman"/>
          <w:kern w:val="2"/>
          <w:szCs w:val="22"/>
        </w:rPr>
        <w:t>浓度为</w:t>
      </w:r>
      <w:r w:rsidR="002B1DB5" w:rsidRPr="00BA27AF">
        <w:rPr>
          <w:rFonts w:ascii="Times New Roman" w:eastAsia="宋体" w:cs="Times New Roman"/>
          <w:kern w:val="2"/>
          <w:szCs w:val="22"/>
        </w:rPr>
        <w:t>0.</w:t>
      </w:r>
      <w:r w:rsidR="00BA27AF" w:rsidRPr="00BA27AF">
        <w:rPr>
          <w:rFonts w:ascii="Times New Roman" w:eastAsia="宋体" w:cs="Times New Roman" w:hint="eastAsia"/>
          <w:kern w:val="2"/>
          <w:szCs w:val="22"/>
        </w:rPr>
        <w:t>1</w:t>
      </w:r>
      <w:r w:rsidR="00A314F6" w:rsidRPr="00BA27AF">
        <w:rPr>
          <w:rFonts w:ascii="Times New Roman" w:eastAsia="宋体" w:cs="Times New Roman"/>
          <w:kern w:val="2"/>
          <w:szCs w:val="22"/>
        </w:rPr>
        <w:t>g/m</w:t>
      </w:r>
      <w:r w:rsidR="00A63C3F" w:rsidRPr="00BA27AF">
        <w:rPr>
          <w:rFonts w:ascii="Times New Roman" w:eastAsia="宋体" w:cs="Times New Roman"/>
          <w:kern w:val="2"/>
          <w:szCs w:val="22"/>
          <w:vertAlign w:val="superscript"/>
        </w:rPr>
        <w:t>3</w:t>
      </w:r>
      <w:r w:rsidR="00A314F6" w:rsidRPr="00BA27AF">
        <w:rPr>
          <w:rFonts w:ascii="Times New Roman" w:eastAsia="宋体" w:cs="Times New Roman"/>
          <w:kern w:val="2"/>
          <w:szCs w:val="22"/>
        </w:rPr>
        <w:t>时，</w:t>
      </w:r>
      <w:r w:rsidR="00671BB3" w:rsidRPr="00BA27AF">
        <w:rPr>
          <w:rFonts w:ascii="Times New Roman" w:eastAsia="宋体" w:cs="Times New Roman"/>
          <w:kern w:val="2"/>
          <w:szCs w:val="22"/>
        </w:rPr>
        <w:t>精度</w:t>
      </w:r>
      <w:r w:rsidR="002B1DB5" w:rsidRPr="00BA27AF">
        <w:rPr>
          <w:rFonts w:ascii="Times New Roman" w:eastAsia="宋体" w:cs="Times New Roman"/>
          <w:kern w:val="2"/>
          <w:szCs w:val="22"/>
        </w:rPr>
        <w:t>±</w:t>
      </w:r>
      <w:r w:rsidR="005C1652" w:rsidRPr="00BA27AF">
        <w:rPr>
          <w:rFonts w:ascii="Times New Roman" w:eastAsia="宋体" w:cs="Times New Roman"/>
          <w:kern w:val="2"/>
          <w:szCs w:val="22"/>
        </w:rPr>
        <w:t>0.1</w:t>
      </w:r>
      <w:r w:rsidR="00A314F6" w:rsidRPr="00BA27AF">
        <w:rPr>
          <w:rFonts w:ascii="Times New Roman" w:eastAsia="宋体" w:cs="Times New Roman"/>
          <w:kern w:val="2"/>
          <w:szCs w:val="22"/>
        </w:rPr>
        <w:t>g/m</w:t>
      </w:r>
      <w:r w:rsidR="00A314F6" w:rsidRPr="00BA27AF">
        <w:rPr>
          <w:rFonts w:ascii="Times New Roman" w:eastAsia="宋体" w:cs="Times New Roman"/>
          <w:kern w:val="2"/>
          <w:szCs w:val="22"/>
          <w:vertAlign w:val="superscript"/>
        </w:rPr>
        <w:t>3</w:t>
      </w:r>
      <w:r w:rsidR="00A314F6" w:rsidRPr="002B1D65">
        <w:rPr>
          <w:rFonts w:ascii="Times New Roman" w:eastAsia="宋体" w:cs="Times New Roman"/>
          <w:kern w:val="2"/>
          <w:szCs w:val="22"/>
        </w:rPr>
        <w:t>；浓度为</w:t>
      </w:r>
      <w:r w:rsidR="00A314F6" w:rsidRPr="002B1D65">
        <w:rPr>
          <w:rFonts w:ascii="Times New Roman" w:eastAsia="宋体" w:cs="Times New Roman"/>
          <w:kern w:val="2"/>
          <w:szCs w:val="22"/>
        </w:rPr>
        <w:t>1g/m</w:t>
      </w:r>
      <w:r w:rsidR="00A314F6" w:rsidRPr="002B1D65">
        <w:rPr>
          <w:rFonts w:ascii="Times New Roman" w:eastAsia="宋体" w:cs="Times New Roman"/>
          <w:kern w:val="2"/>
          <w:szCs w:val="22"/>
          <w:vertAlign w:val="superscript"/>
        </w:rPr>
        <w:t>3</w:t>
      </w:r>
      <w:r w:rsidR="00A314F6" w:rsidRPr="002B1D65">
        <w:rPr>
          <w:rFonts w:ascii="Times New Roman" w:eastAsia="宋体" w:cs="Times New Roman"/>
          <w:kern w:val="2"/>
          <w:szCs w:val="22"/>
        </w:rPr>
        <w:t>时，</w:t>
      </w:r>
      <w:r w:rsidR="00671BB3" w:rsidRPr="002B1D65">
        <w:rPr>
          <w:rFonts w:ascii="Times New Roman" w:eastAsia="宋体" w:cs="Times New Roman"/>
          <w:kern w:val="2"/>
          <w:szCs w:val="22"/>
        </w:rPr>
        <w:t>精度</w:t>
      </w:r>
      <w:r w:rsidR="00A314F6" w:rsidRPr="002B1D65">
        <w:rPr>
          <w:rFonts w:ascii="Times New Roman" w:eastAsia="宋体" w:cs="Times New Roman"/>
          <w:kern w:val="2"/>
          <w:szCs w:val="22"/>
        </w:rPr>
        <w:t>±0.5g/m</w:t>
      </w:r>
      <w:r w:rsidR="00A314F6" w:rsidRPr="002B1D65">
        <w:rPr>
          <w:rFonts w:ascii="Times New Roman" w:eastAsia="宋体" w:cs="Times New Roman"/>
          <w:kern w:val="2"/>
          <w:szCs w:val="22"/>
          <w:vertAlign w:val="superscript"/>
        </w:rPr>
        <w:t>3</w:t>
      </w:r>
      <w:r w:rsidR="00580321" w:rsidRPr="002B1D65">
        <w:rPr>
          <w:rFonts w:ascii="Times New Roman" w:eastAsia="宋体" w:cs="Times New Roman"/>
          <w:kern w:val="2"/>
          <w:szCs w:val="22"/>
        </w:rPr>
        <w:t>；</w:t>
      </w:r>
    </w:p>
    <w:p w:rsidR="00863DB5" w:rsidRPr="002B1D65" w:rsidRDefault="00863DB5"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DC5F37" w:rsidRPr="002B1D65">
        <w:rPr>
          <w:rFonts w:ascii="Times New Roman" w:eastAsia="宋体" w:cs="Times New Roman"/>
          <w:kern w:val="2"/>
          <w:szCs w:val="22"/>
        </w:rPr>
        <w:t>6</w:t>
      </w:r>
      <w:r w:rsidRPr="002B1D65">
        <w:rPr>
          <w:rFonts w:ascii="Times New Roman" w:eastAsia="宋体" w:cs="Times New Roman"/>
          <w:kern w:val="2"/>
          <w:szCs w:val="22"/>
        </w:rPr>
        <w:t>）连续试验时间：</w:t>
      </w:r>
      <w:r w:rsidR="008F1E3E" w:rsidRPr="002B1D65">
        <w:rPr>
          <w:rFonts w:ascii="Times New Roman" w:eastAsia="宋体" w:cs="Times New Roman"/>
          <w:kern w:val="2"/>
          <w:szCs w:val="22"/>
        </w:rPr>
        <w:t>≥</w:t>
      </w:r>
      <w:r w:rsidRPr="002B1D65">
        <w:rPr>
          <w:rFonts w:ascii="Times New Roman" w:eastAsia="宋体" w:cs="Times New Roman"/>
          <w:kern w:val="2"/>
          <w:szCs w:val="22"/>
        </w:rPr>
        <w:t>1h</w:t>
      </w:r>
      <w:r w:rsidR="002075EB" w:rsidRPr="002B1D65">
        <w:rPr>
          <w:rFonts w:ascii="Times New Roman" w:eastAsia="宋体" w:cs="Times New Roman"/>
          <w:kern w:val="2"/>
          <w:szCs w:val="22"/>
        </w:rPr>
        <w:t>；</w:t>
      </w:r>
    </w:p>
    <w:p w:rsidR="003C2F7F" w:rsidRPr="002B1D65" w:rsidRDefault="003C2F7F"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7</w:t>
      </w:r>
      <w:r w:rsidRPr="002B1D65">
        <w:rPr>
          <w:rFonts w:ascii="Times New Roman" w:eastAsia="宋体" w:cs="Times New Roman"/>
          <w:kern w:val="2"/>
          <w:szCs w:val="22"/>
        </w:rPr>
        <w:t>）</w:t>
      </w:r>
      <w:r w:rsidR="00E85DF0" w:rsidRPr="002B1D65">
        <w:rPr>
          <w:rFonts w:ascii="Times New Roman" w:eastAsia="宋体" w:cs="Times New Roman"/>
          <w:kern w:val="2"/>
          <w:szCs w:val="22"/>
        </w:rPr>
        <w:t>样品</w:t>
      </w:r>
      <w:r w:rsidRPr="002B1D65">
        <w:rPr>
          <w:rFonts w:ascii="Times New Roman" w:eastAsia="宋体" w:cs="Times New Roman"/>
          <w:kern w:val="2"/>
          <w:szCs w:val="22"/>
        </w:rPr>
        <w:t>支撑系统</w:t>
      </w:r>
      <w:r w:rsidR="004F4077" w:rsidRPr="002B1D65">
        <w:rPr>
          <w:rFonts w:ascii="Times New Roman" w:eastAsia="宋体" w:cs="Times New Roman"/>
          <w:kern w:val="2"/>
          <w:szCs w:val="22"/>
        </w:rPr>
        <w:t>具有</w:t>
      </w:r>
      <w:r w:rsidRPr="002B1D65">
        <w:rPr>
          <w:rFonts w:ascii="Times New Roman" w:eastAsia="宋体" w:cs="Times New Roman"/>
          <w:kern w:val="2"/>
          <w:szCs w:val="22"/>
        </w:rPr>
        <w:t>对</w:t>
      </w:r>
      <w:r w:rsidR="004F4077" w:rsidRPr="002B1D65">
        <w:rPr>
          <w:rFonts w:ascii="Times New Roman" w:eastAsia="宋体" w:cs="Times New Roman"/>
          <w:kern w:val="2"/>
          <w:szCs w:val="22"/>
        </w:rPr>
        <w:t>试验件</w:t>
      </w:r>
      <w:r w:rsidRPr="002B1D65">
        <w:rPr>
          <w:rFonts w:ascii="Times New Roman" w:eastAsia="宋体" w:cs="Times New Roman"/>
          <w:kern w:val="2"/>
          <w:szCs w:val="22"/>
        </w:rPr>
        <w:t>在流场中所受的升力、阻力及俯仰力矩进行测量</w:t>
      </w:r>
      <w:r w:rsidR="004F4077" w:rsidRPr="002B1D65">
        <w:rPr>
          <w:rFonts w:ascii="Times New Roman" w:eastAsia="宋体" w:cs="Times New Roman"/>
          <w:kern w:val="2"/>
          <w:szCs w:val="22"/>
        </w:rPr>
        <w:t>的能力</w:t>
      </w:r>
      <w:r w:rsidR="00CF7B6C" w:rsidRPr="002B1D65">
        <w:rPr>
          <w:rFonts w:ascii="Times New Roman" w:eastAsia="宋体" w:cs="Times New Roman"/>
          <w:kern w:val="2"/>
          <w:szCs w:val="22"/>
        </w:rPr>
        <w:t>；</w:t>
      </w:r>
      <w:r w:rsidR="004F4077" w:rsidRPr="002B1D65">
        <w:rPr>
          <w:rFonts w:ascii="Times New Roman" w:eastAsia="宋体" w:cs="Times New Roman"/>
          <w:kern w:val="2"/>
          <w:szCs w:val="22"/>
        </w:rPr>
        <w:t>升力量程：</w:t>
      </w:r>
      <w:r w:rsidR="004F4077" w:rsidRPr="002B1D65">
        <w:rPr>
          <w:rFonts w:ascii="Times New Roman" w:eastAsia="宋体" w:cs="Times New Roman"/>
          <w:kern w:val="2"/>
          <w:szCs w:val="22"/>
        </w:rPr>
        <w:t>60N</w:t>
      </w:r>
      <w:r w:rsidR="008006C1" w:rsidRPr="002B1D65">
        <w:rPr>
          <w:rFonts w:ascii="Times New Roman" w:eastAsia="宋体" w:cs="Times New Roman"/>
          <w:kern w:val="2"/>
          <w:szCs w:val="22"/>
        </w:rPr>
        <w:t>，精度</w:t>
      </w:r>
      <w:r w:rsidR="008006C1" w:rsidRPr="002B1D65">
        <w:rPr>
          <w:rFonts w:ascii="Times New Roman" w:eastAsia="宋体" w:cs="Times New Roman"/>
          <w:kern w:val="2"/>
          <w:szCs w:val="22"/>
        </w:rPr>
        <w:t>10</w:t>
      </w:r>
      <w:r w:rsidR="008006C1" w:rsidRPr="002B1D65">
        <w:rPr>
          <w:rFonts w:ascii="Times New Roman" w:eastAsia="宋体" w:cs="Times New Roman"/>
          <w:szCs w:val="28"/>
        </w:rPr>
        <w:t>‰</w:t>
      </w:r>
      <w:r w:rsidR="004F4077" w:rsidRPr="002B1D65">
        <w:rPr>
          <w:rFonts w:ascii="Times New Roman" w:eastAsia="宋体" w:cs="Times New Roman"/>
          <w:kern w:val="2"/>
          <w:szCs w:val="22"/>
        </w:rPr>
        <w:t>；阻力量程：</w:t>
      </w:r>
      <w:r w:rsidR="004F4077" w:rsidRPr="002B1D65">
        <w:rPr>
          <w:rFonts w:ascii="Times New Roman" w:eastAsia="宋体" w:cs="Times New Roman"/>
          <w:kern w:val="2"/>
          <w:szCs w:val="22"/>
        </w:rPr>
        <w:t>10N</w:t>
      </w:r>
      <w:r w:rsidR="008006C1" w:rsidRPr="002B1D65">
        <w:rPr>
          <w:rFonts w:ascii="Times New Roman" w:eastAsia="宋体" w:cs="Times New Roman"/>
          <w:kern w:val="2"/>
          <w:szCs w:val="22"/>
        </w:rPr>
        <w:t>，精度</w:t>
      </w:r>
      <w:r w:rsidR="008006C1" w:rsidRPr="002B1D65">
        <w:rPr>
          <w:rFonts w:ascii="Times New Roman" w:eastAsia="宋体" w:cs="Times New Roman"/>
          <w:kern w:val="2"/>
          <w:szCs w:val="22"/>
        </w:rPr>
        <w:t>10</w:t>
      </w:r>
      <w:r w:rsidR="008006C1" w:rsidRPr="002B1D65">
        <w:rPr>
          <w:rFonts w:ascii="Times New Roman" w:eastAsia="宋体" w:cs="Times New Roman"/>
          <w:szCs w:val="28"/>
        </w:rPr>
        <w:t>‰</w:t>
      </w:r>
      <w:r w:rsidR="004F4077" w:rsidRPr="002B1D65">
        <w:rPr>
          <w:rFonts w:ascii="Times New Roman" w:eastAsia="宋体" w:cs="Times New Roman"/>
          <w:kern w:val="2"/>
          <w:szCs w:val="22"/>
        </w:rPr>
        <w:t>；</w:t>
      </w:r>
    </w:p>
    <w:p w:rsidR="0082352D"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8</w:t>
      </w:r>
      <w:r w:rsidRPr="002B1D65">
        <w:rPr>
          <w:rFonts w:ascii="Times New Roman" w:eastAsia="宋体" w:cs="Times New Roman"/>
          <w:kern w:val="2"/>
          <w:szCs w:val="22"/>
        </w:rPr>
        <w:t>）风洞系统的设计需考虑后期扩展研究需求，预留空间及接口，扩展研究系统包括但不限于制冷系统等</w:t>
      </w:r>
      <w:r w:rsidR="00AB0DA1" w:rsidRPr="002B1D65">
        <w:rPr>
          <w:rFonts w:ascii="Times New Roman" w:eastAsia="宋体" w:cs="Times New Roman"/>
          <w:kern w:val="2"/>
          <w:szCs w:val="22"/>
        </w:rPr>
        <w:t>；</w:t>
      </w:r>
    </w:p>
    <w:p w:rsidR="001F0090" w:rsidRPr="002B1D65" w:rsidRDefault="001F0090"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Pr>
          <w:rFonts w:ascii="Times New Roman" w:eastAsia="宋体" w:cs="Times New Roman" w:hint="eastAsia"/>
          <w:kern w:val="2"/>
          <w:szCs w:val="22"/>
        </w:rPr>
        <w:t>（</w:t>
      </w:r>
      <w:r>
        <w:rPr>
          <w:rFonts w:ascii="Times New Roman" w:eastAsia="宋体" w:cs="Times New Roman" w:hint="eastAsia"/>
          <w:kern w:val="2"/>
          <w:szCs w:val="22"/>
        </w:rPr>
        <w:t>9</w:t>
      </w:r>
      <w:r w:rsidRPr="001F0090">
        <w:rPr>
          <w:rFonts w:ascii="Times New Roman" w:eastAsia="宋体" w:cs="Times New Roman" w:hint="eastAsia"/>
          <w:kern w:val="2"/>
          <w:szCs w:val="22"/>
        </w:rPr>
        <w:t>）</w:t>
      </w:r>
      <w:r>
        <w:rPr>
          <w:rFonts w:ascii="Times New Roman" w:eastAsia="宋体" w:cs="Times New Roman" w:hint="eastAsia"/>
          <w:kern w:val="2"/>
          <w:szCs w:val="22"/>
        </w:rPr>
        <w:t>风洞</w:t>
      </w:r>
      <w:r w:rsidRPr="001F0090">
        <w:rPr>
          <w:rFonts w:ascii="Times New Roman" w:eastAsia="宋体" w:cs="Times New Roman" w:hint="eastAsia"/>
          <w:kern w:val="2"/>
          <w:szCs w:val="22"/>
        </w:rPr>
        <w:t>系统所有设备必须选用易于防尘和除尘的材料、结构、表面加工及处理方案，玻璃窗为可更换式；</w:t>
      </w:r>
    </w:p>
    <w:p w:rsidR="00F10B07" w:rsidRDefault="00F10B07" w:rsidP="00863DB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1F0090">
        <w:rPr>
          <w:rFonts w:ascii="Times New Roman" w:eastAsia="宋体" w:cs="Times New Roman" w:hint="eastAsia"/>
          <w:kern w:val="2"/>
          <w:szCs w:val="22"/>
        </w:rPr>
        <w:t>10</w:t>
      </w:r>
      <w:r w:rsidRPr="002B1D65">
        <w:rPr>
          <w:rFonts w:ascii="Times New Roman" w:eastAsia="宋体" w:cs="Times New Roman"/>
          <w:kern w:val="2"/>
          <w:szCs w:val="22"/>
        </w:rPr>
        <w:t>）室内噪声：距试验设备</w:t>
      </w:r>
      <w:r w:rsidR="009358F2" w:rsidRPr="002B1D65">
        <w:rPr>
          <w:rFonts w:ascii="Times New Roman" w:eastAsia="宋体" w:cs="Times New Roman"/>
          <w:kern w:val="2"/>
          <w:szCs w:val="22"/>
        </w:rPr>
        <w:t>≥</w:t>
      </w:r>
      <w:r w:rsidRPr="002B1D65">
        <w:rPr>
          <w:rFonts w:ascii="Times New Roman" w:eastAsia="宋体" w:cs="Times New Roman"/>
          <w:kern w:val="2"/>
          <w:szCs w:val="22"/>
        </w:rPr>
        <w:t>5m</w:t>
      </w:r>
      <w:r w:rsidR="009358F2" w:rsidRPr="002B1D65">
        <w:rPr>
          <w:rFonts w:ascii="Times New Roman" w:eastAsia="宋体" w:cs="Times New Roman"/>
          <w:kern w:val="2"/>
          <w:szCs w:val="22"/>
        </w:rPr>
        <w:t>处</w:t>
      </w:r>
      <w:r w:rsidRPr="002B1D65">
        <w:rPr>
          <w:rFonts w:ascii="Times New Roman" w:eastAsia="宋体" w:cs="Times New Roman"/>
          <w:kern w:val="2"/>
          <w:szCs w:val="22"/>
        </w:rPr>
        <w:t>，噪音</w:t>
      </w:r>
      <w:r w:rsidR="008F1E3E" w:rsidRPr="002B1D65">
        <w:rPr>
          <w:rFonts w:ascii="Times New Roman" w:eastAsia="宋体" w:cs="Times New Roman"/>
          <w:kern w:val="2"/>
          <w:szCs w:val="22"/>
        </w:rPr>
        <w:t>≤</w:t>
      </w:r>
      <w:r w:rsidRPr="002B1D65">
        <w:rPr>
          <w:rFonts w:ascii="Times New Roman" w:eastAsia="宋体" w:cs="Times New Roman"/>
          <w:kern w:val="2"/>
          <w:szCs w:val="22"/>
        </w:rPr>
        <w:t>75dB</w:t>
      </w:r>
      <w:r w:rsidRPr="002B1D65">
        <w:rPr>
          <w:rFonts w:ascii="Times New Roman" w:eastAsia="宋体" w:cs="Times New Roman"/>
          <w:kern w:val="2"/>
          <w:szCs w:val="22"/>
        </w:rPr>
        <w:t>（</w:t>
      </w:r>
      <w:r w:rsidRPr="002B1D65">
        <w:rPr>
          <w:rFonts w:ascii="Times New Roman" w:eastAsia="宋体" w:cs="Times New Roman"/>
          <w:kern w:val="2"/>
          <w:szCs w:val="22"/>
        </w:rPr>
        <w:t>A</w:t>
      </w:r>
      <w:r w:rsidRPr="002B1D65">
        <w:rPr>
          <w:rFonts w:ascii="Times New Roman" w:eastAsia="宋体" w:cs="Times New Roman"/>
          <w:kern w:val="2"/>
          <w:szCs w:val="22"/>
        </w:rPr>
        <w:t>）</w:t>
      </w:r>
      <w:r w:rsidR="002075EB" w:rsidRPr="002B1D65">
        <w:rPr>
          <w:rFonts w:ascii="Times New Roman" w:eastAsia="宋体" w:cs="Times New Roman"/>
          <w:kern w:val="2"/>
          <w:szCs w:val="22"/>
        </w:rPr>
        <w:t>；</w:t>
      </w:r>
      <w:r w:rsidRPr="002B1D65">
        <w:rPr>
          <w:rFonts w:ascii="Times New Roman" w:eastAsia="宋体" w:cs="Times New Roman"/>
          <w:kern w:val="2"/>
          <w:szCs w:val="22"/>
        </w:rPr>
        <w:t>室外噪声：满足</w:t>
      </w:r>
      <w:proofErr w:type="gramStart"/>
      <w:r w:rsidRPr="002B1D65">
        <w:rPr>
          <w:rFonts w:ascii="Times New Roman" w:eastAsia="宋体" w:cs="Times New Roman"/>
          <w:kern w:val="2"/>
          <w:szCs w:val="22"/>
        </w:rPr>
        <w:t>噪声环</w:t>
      </w:r>
      <w:proofErr w:type="gramEnd"/>
      <w:r w:rsidRPr="002B1D65">
        <w:rPr>
          <w:rFonts w:ascii="Times New Roman" w:eastAsia="宋体" w:cs="Times New Roman"/>
          <w:kern w:val="2"/>
          <w:szCs w:val="22"/>
        </w:rPr>
        <w:t>评要求</w:t>
      </w:r>
      <w:r w:rsidR="002075EB" w:rsidRPr="002B1D65">
        <w:rPr>
          <w:rFonts w:ascii="Times New Roman" w:eastAsia="宋体" w:cs="Times New Roman"/>
          <w:kern w:val="2"/>
          <w:szCs w:val="22"/>
        </w:rPr>
        <w:t>。</w:t>
      </w:r>
    </w:p>
    <w:p w:rsidR="004C0C71" w:rsidRPr="002B1D65" w:rsidRDefault="00CE4680" w:rsidP="004C0C71">
      <w:pPr>
        <w:autoSpaceDE/>
        <w:autoSpaceDN/>
        <w:adjustRightInd/>
        <w:snapToGrid w:val="0"/>
        <w:spacing w:line="360" w:lineRule="auto"/>
        <w:contextualSpacing/>
        <w:rPr>
          <w:rFonts w:ascii="Times New Roman" w:eastAsia="宋体" w:cs="Times New Roman"/>
          <w:kern w:val="2"/>
          <w:szCs w:val="22"/>
        </w:rPr>
      </w:pPr>
      <w:r w:rsidRPr="002B1D65">
        <w:rPr>
          <w:rFonts w:ascii="Times New Roman" w:eastAsia="宋体" w:cs="Times New Roman"/>
          <w:kern w:val="2"/>
          <w:szCs w:val="22"/>
        </w:rPr>
        <w:t>b</w:t>
      </w:r>
      <w:r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系统布局要求</w:t>
      </w:r>
    </w:p>
    <w:p w:rsidR="00EB2EBD" w:rsidRPr="002B1D65" w:rsidRDefault="00EB2EBD" w:rsidP="004C0C71">
      <w:pPr>
        <w:autoSpaceDE/>
        <w:autoSpaceDN/>
        <w:adjustRightInd/>
        <w:snapToGrid w:val="0"/>
        <w:spacing w:line="360" w:lineRule="auto"/>
        <w:contextualSpacing/>
        <w:rPr>
          <w:rFonts w:ascii="Times New Roman" w:eastAsia="宋体" w:cs="Times New Roman"/>
          <w:kern w:val="2"/>
          <w:szCs w:val="22"/>
        </w:rPr>
      </w:pPr>
    </w:p>
    <w:p w:rsidR="008D7E2D" w:rsidRPr="002B1D65" w:rsidRDefault="002D533E" w:rsidP="005C5D13">
      <w:pPr>
        <w:autoSpaceDE/>
        <w:autoSpaceDN/>
        <w:adjustRightInd/>
        <w:snapToGrid w:val="0"/>
        <w:spacing w:line="360" w:lineRule="auto"/>
        <w:contextualSpacing/>
        <w:jc w:val="center"/>
        <w:rPr>
          <w:rFonts w:ascii="Times New Roman" w:eastAsia="宋体" w:cs="Times New Roman"/>
          <w:kern w:val="2"/>
          <w:szCs w:val="22"/>
        </w:rPr>
      </w:pPr>
      <w:r w:rsidRPr="002D533E">
        <w:rPr>
          <w:rFonts w:ascii="Times New Roman" w:eastAsia="宋体" w:cs="Times New Roman"/>
          <w:color w:val="C00000"/>
          <w:kern w:val="2"/>
          <w:szCs w:val="22"/>
        </w:rPr>
      </w:r>
      <w:r w:rsidRPr="002D533E">
        <w:rPr>
          <w:rFonts w:ascii="Times New Roman" w:eastAsia="宋体" w:cs="Times New Roman"/>
          <w:color w:val="C00000"/>
          <w:kern w:val="2"/>
          <w:szCs w:val="22"/>
        </w:rPr>
        <w:pict>
          <v:group id="_x0000_s1061" editas="canvas" style="width:420.3pt;height:355.05pt;mso-position-horizontal-relative:char;mso-position-vertical-relative:line" coordorigin="1800,1440" coordsize="8406,7101">
            <o:lock v:ext="edit" aspectratio="t"/>
            <v:shape id="_x0000_s1060" type="#_x0000_t75" style="position:absolute;left:1800;top:1440;width:8406;height:7101" o:preferrelative="f">
              <v:fill o:detectmouseclick="t"/>
              <v:path o:extrusionok="t" o:connecttype="none"/>
              <o:lock v:ext="edit" text="t"/>
            </v:shape>
            <v:shape id="_x0000_s1064" type="#_x0000_t75" style="position:absolute;left:2032;top:1522;width:8174;height:6691;mso-position-horizontal-relative:text;mso-position-vertical-relative:text">
              <v:imagedata r:id="rId9" o:title=""/>
            </v:shape>
            <v:rect id="_x0000_s1065" style="position:absolute;left:3541;top:3484;width:1225;height:1279" filled="f" strokecolor="#c00000" strokeweight="1pt">
              <v:stroke dashstyle="1 1"/>
            </v:rect>
            <v:shapetype id="_x0000_t32" coordsize="21600,21600" o:spt="32" o:oned="t" path="m,l21600,21600e" filled="f">
              <v:path arrowok="t" fillok="f" o:connecttype="none"/>
              <o:lock v:ext="edit" shapetype="t"/>
            </v:shapetype>
            <v:shape id="_x0000_s1066" type="#_x0000_t32" style="position:absolute;left:3584;top:4763;width:420;height:531;flip:x" o:connectortype="straight" strokecolor="#c00000" strokeweight="1pt">
              <v:stroke dashstyle="1 1" endarrow="block" endarrowwidth="narrow"/>
            </v:shape>
            <v:shape id="_x0000_s1068" type="#_x0000_t75" style="position:absolute;left:2032;top:5294;width:3103;height:3247">
              <v:imagedata r:id="rId10" o:title=""/>
            </v:shape>
            <v:rect id="_x0000_s1067" style="position:absolute;left:2032;top:5294;width:3103;height:3247" filled="f" strokecolor="#c00000" strokeweight="1pt">
              <v:stroke dashstyle="1 1"/>
            </v:rect>
            <w10:wrap type="none"/>
            <w10:anchorlock/>
          </v:group>
          <o:OLEObject Type="Embed" ProgID="Visio.Drawing.15" ShapeID="_x0000_s1064" DrawAspect="Content" ObjectID="_1591455287" r:id="rId11"/>
        </w:pict>
      </w:r>
    </w:p>
    <w:p w:rsidR="00B47554" w:rsidRPr="002B1D65" w:rsidRDefault="00EB2EBD" w:rsidP="00B47554">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lastRenderedPageBreak/>
        <w:t>图</w:t>
      </w:r>
      <w:r w:rsidR="00B86A20" w:rsidRPr="002B1D65">
        <w:rPr>
          <w:rFonts w:ascii="Times New Roman" w:eastAsia="宋体" w:cs="Times New Roman"/>
          <w:kern w:val="2"/>
          <w:szCs w:val="22"/>
        </w:rPr>
        <w:t>2</w:t>
      </w:r>
      <w:proofErr w:type="gramStart"/>
      <w:r w:rsidR="004C0C71" w:rsidRPr="002B1D65">
        <w:rPr>
          <w:rFonts w:ascii="Times New Roman" w:eastAsia="宋体" w:cs="Times New Roman"/>
          <w:kern w:val="2"/>
          <w:szCs w:val="22"/>
        </w:rPr>
        <w:t>火星尘舱风洞</w:t>
      </w:r>
      <w:proofErr w:type="gramEnd"/>
      <w:r w:rsidR="005C5D13" w:rsidRPr="002B1D65">
        <w:rPr>
          <w:rFonts w:ascii="Times New Roman" w:eastAsia="宋体" w:cs="Times New Roman"/>
          <w:kern w:val="2"/>
          <w:szCs w:val="22"/>
        </w:rPr>
        <w:t>系统布局</w:t>
      </w:r>
      <w:r w:rsidRPr="002B1D65">
        <w:rPr>
          <w:rFonts w:ascii="Times New Roman" w:eastAsia="宋体" w:cs="Times New Roman"/>
          <w:kern w:val="2"/>
          <w:szCs w:val="22"/>
        </w:rPr>
        <w:t>示意图</w:t>
      </w:r>
    </w:p>
    <w:p w:rsidR="00BA1B81" w:rsidRPr="002B1D65" w:rsidRDefault="00406495" w:rsidP="004C1792">
      <w:pPr>
        <w:autoSpaceDE/>
        <w:autoSpaceDN/>
        <w:adjustRightInd/>
        <w:snapToGrid w:val="0"/>
        <w:spacing w:line="360" w:lineRule="auto"/>
        <w:contextualSpacing/>
        <w:rPr>
          <w:rFonts w:ascii="Times New Roman" w:eastAsia="宋体" w:cs="Times New Roman"/>
          <w:kern w:val="2"/>
          <w:szCs w:val="21"/>
        </w:rPr>
      </w:pPr>
      <w:r w:rsidRPr="002B1D65">
        <w:rPr>
          <w:rFonts w:ascii="Times New Roman" w:eastAsia="宋体" w:cs="Times New Roman"/>
          <w:kern w:val="2"/>
          <w:szCs w:val="21"/>
        </w:rPr>
        <w:t>c</w:t>
      </w:r>
      <w:r w:rsidRPr="002B1D65">
        <w:rPr>
          <w:rFonts w:ascii="Times New Roman" w:eastAsia="宋体" w:cs="Times New Roman"/>
          <w:kern w:val="2"/>
          <w:szCs w:val="21"/>
        </w:rPr>
        <w:t>）</w:t>
      </w:r>
      <w:r w:rsidR="00D1696B" w:rsidRPr="002B1D65">
        <w:rPr>
          <w:rFonts w:ascii="Times New Roman" w:eastAsia="宋体" w:cs="Times New Roman"/>
          <w:color w:val="000000" w:themeColor="text1"/>
        </w:rPr>
        <w:t>投标人需要对</w:t>
      </w:r>
      <w:proofErr w:type="gramStart"/>
      <w:r w:rsidR="00D1696B" w:rsidRPr="002B1D65">
        <w:rPr>
          <w:rFonts w:ascii="Times New Roman" w:eastAsia="宋体" w:cs="Times New Roman"/>
          <w:color w:val="000000" w:themeColor="text1"/>
        </w:rPr>
        <w:t>火星尘舱舱体</w:t>
      </w:r>
      <w:proofErr w:type="gramEnd"/>
      <w:r w:rsidR="00D1696B" w:rsidRPr="002B1D65">
        <w:rPr>
          <w:rFonts w:ascii="Times New Roman" w:eastAsia="宋体" w:cs="Times New Roman"/>
          <w:color w:val="000000" w:themeColor="text1"/>
        </w:rPr>
        <w:t>的详细设计方案进行校核和签字确认，并与招标人一起对</w:t>
      </w:r>
      <w:proofErr w:type="gramStart"/>
      <w:r w:rsidR="00D1696B" w:rsidRPr="002B1D65">
        <w:rPr>
          <w:rFonts w:ascii="Times New Roman" w:eastAsia="宋体" w:cs="Times New Roman"/>
          <w:color w:val="000000" w:themeColor="text1"/>
        </w:rPr>
        <w:t>火星尘舱舱体</w:t>
      </w:r>
      <w:proofErr w:type="gramEnd"/>
      <w:r w:rsidR="00D1696B" w:rsidRPr="002B1D65">
        <w:rPr>
          <w:rFonts w:ascii="Times New Roman" w:eastAsia="宋体" w:cs="Times New Roman"/>
          <w:color w:val="000000" w:themeColor="text1"/>
        </w:rPr>
        <w:t>进行预验收，确认所有指标满足投标人的需求并签字确认。</w:t>
      </w:r>
      <w:proofErr w:type="gramStart"/>
      <w:r w:rsidR="00D1696B" w:rsidRPr="002B1D65">
        <w:rPr>
          <w:rFonts w:ascii="Times New Roman" w:eastAsia="宋体" w:cs="Times New Roman"/>
          <w:color w:val="000000" w:themeColor="text1"/>
        </w:rPr>
        <w:t>火星尘舱风洞</w:t>
      </w:r>
      <w:proofErr w:type="gramEnd"/>
      <w:r w:rsidR="00D1696B" w:rsidRPr="002B1D65">
        <w:rPr>
          <w:rFonts w:ascii="Times New Roman" w:eastAsia="宋体" w:cs="Times New Roman"/>
          <w:color w:val="000000" w:themeColor="text1"/>
        </w:rPr>
        <w:t>系统的投标人负责整个火星</w:t>
      </w:r>
      <w:proofErr w:type="gramStart"/>
      <w:r w:rsidR="00D1696B" w:rsidRPr="002B1D65">
        <w:rPr>
          <w:rFonts w:ascii="Times New Roman" w:eastAsia="宋体" w:cs="Times New Roman"/>
          <w:color w:val="000000" w:themeColor="text1"/>
        </w:rPr>
        <w:t>尘舱系统</w:t>
      </w:r>
      <w:proofErr w:type="gramEnd"/>
      <w:r w:rsidR="00D1696B" w:rsidRPr="002B1D65">
        <w:rPr>
          <w:rFonts w:ascii="Times New Roman" w:eastAsia="宋体" w:cs="Times New Roman"/>
          <w:color w:val="000000" w:themeColor="text1"/>
        </w:rPr>
        <w:t>的集成安装与调试，具体包括</w:t>
      </w:r>
      <w:proofErr w:type="gramStart"/>
      <w:r w:rsidR="00D1696B" w:rsidRPr="002B1D65">
        <w:rPr>
          <w:rFonts w:ascii="Times New Roman" w:eastAsia="宋体" w:cs="Times New Roman"/>
          <w:color w:val="000000" w:themeColor="text1"/>
        </w:rPr>
        <w:t>火星尘舱容器</w:t>
      </w:r>
      <w:proofErr w:type="gramEnd"/>
      <w:r w:rsidR="00D1696B" w:rsidRPr="002B1D65">
        <w:rPr>
          <w:rFonts w:ascii="Times New Roman" w:eastAsia="宋体" w:cs="Times New Roman"/>
          <w:color w:val="000000" w:themeColor="text1"/>
        </w:rPr>
        <w:t>与风洞系统两部分。投标方还需</w:t>
      </w:r>
      <w:r w:rsidR="00E52194">
        <w:rPr>
          <w:rFonts w:ascii="Times New Roman" w:eastAsia="宋体" w:cs="Times New Roman" w:hint="eastAsia"/>
          <w:color w:val="000000" w:themeColor="text1"/>
        </w:rPr>
        <w:t>配合</w:t>
      </w:r>
      <w:r w:rsidR="00D1696B" w:rsidRPr="002B1D65">
        <w:rPr>
          <w:rFonts w:ascii="Times New Roman" w:eastAsia="宋体" w:cs="Times New Roman"/>
          <w:color w:val="000000" w:themeColor="text1"/>
        </w:rPr>
        <w:t>完成综合环境模拟分系统的联调工作，保证整体运行情况达到要求。</w:t>
      </w:r>
    </w:p>
    <w:p w:rsidR="00EB2EBD" w:rsidRPr="002B1D65" w:rsidRDefault="00D258BC"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EB2EBD" w:rsidRPr="002B1D65">
        <w:rPr>
          <w:rFonts w:ascii="Times New Roman" w:eastAsia="宋体" w:cs="Times New Roman"/>
          <w:b/>
          <w:kern w:val="2"/>
          <w:szCs w:val="22"/>
        </w:rPr>
        <w:t>2</w:t>
      </w:r>
      <w:proofErr w:type="gramStart"/>
      <w:r w:rsidR="00330CD0" w:rsidRPr="002B1D65">
        <w:rPr>
          <w:rFonts w:ascii="Times New Roman" w:eastAsia="宋体" w:cs="Times New Roman"/>
          <w:b/>
          <w:kern w:val="2"/>
          <w:szCs w:val="22"/>
        </w:rPr>
        <w:t>火星尘舱风洞</w:t>
      </w:r>
      <w:proofErr w:type="gramEnd"/>
      <w:r w:rsidR="00EB2EBD" w:rsidRPr="002B1D65">
        <w:rPr>
          <w:rFonts w:ascii="Times New Roman" w:eastAsia="宋体" w:cs="Times New Roman"/>
          <w:b/>
          <w:kern w:val="2"/>
          <w:szCs w:val="22"/>
        </w:rPr>
        <w:t>系统各分系统指标要求</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（一）</w:t>
      </w:r>
      <w:r w:rsidR="004C0C71" w:rsidRPr="002B1D65">
        <w:rPr>
          <w:rFonts w:ascii="Times New Roman" w:eastAsia="宋体" w:cs="Times New Roman"/>
          <w:b/>
          <w:kern w:val="2"/>
          <w:szCs w:val="22"/>
        </w:rPr>
        <w:t>风速模拟系统</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57D13" w:rsidRPr="002B1D65" w:rsidRDefault="00D57D13" w:rsidP="00D57D1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w:t>
      </w:r>
      <w:r w:rsidR="00030874" w:rsidRPr="002B1D65">
        <w:rPr>
          <w:rFonts w:ascii="Times New Roman" w:eastAsia="宋体" w:cs="Times New Roman"/>
          <w:kern w:val="2"/>
          <w:szCs w:val="22"/>
        </w:rPr>
        <w:t>是风洞系统的核心，用于实现</w:t>
      </w:r>
      <w:r w:rsidR="00D02470" w:rsidRPr="002B1D65">
        <w:rPr>
          <w:rFonts w:ascii="Times New Roman" w:eastAsia="宋体" w:cs="Times New Roman"/>
          <w:kern w:val="2"/>
          <w:szCs w:val="22"/>
        </w:rPr>
        <w:t>大跨速</w:t>
      </w:r>
      <w:r w:rsidR="004A592F" w:rsidRPr="002B1D65">
        <w:rPr>
          <w:rFonts w:ascii="Times New Roman" w:eastAsia="宋体" w:cs="Times New Roman"/>
          <w:kern w:val="2"/>
          <w:szCs w:val="22"/>
        </w:rPr>
        <w:t>流场模拟</w:t>
      </w:r>
      <w:r w:rsidRPr="002B1D65">
        <w:rPr>
          <w:rFonts w:ascii="Times New Roman" w:eastAsia="宋体" w:cs="Times New Roman"/>
          <w:kern w:val="2"/>
          <w:szCs w:val="22"/>
        </w:rPr>
        <w:t>，保持试验段</w:t>
      </w:r>
      <w:r w:rsidR="00D9533C" w:rsidRPr="002B1D65">
        <w:rPr>
          <w:rFonts w:ascii="Times New Roman" w:eastAsia="宋体" w:cs="Times New Roman"/>
          <w:kern w:val="2"/>
          <w:szCs w:val="22"/>
        </w:rPr>
        <w:t>风速的均匀性和稳定性</w:t>
      </w:r>
      <w:r w:rsidRPr="002B1D65">
        <w:rPr>
          <w:rFonts w:ascii="Times New Roman" w:eastAsia="宋体" w:cs="Times New Roman"/>
          <w:kern w:val="2"/>
          <w:szCs w:val="22"/>
        </w:rPr>
        <w:t>。</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57D13" w:rsidRPr="002B1D65" w:rsidRDefault="004A592F" w:rsidP="00D57D1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风速模拟系统</w:t>
      </w:r>
      <w:r w:rsidR="00030874" w:rsidRPr="002B1D65">
        <w:rPr>
          <w:rFonts w:ascii="Times New Roman" w:eastAsia="宋体" w:cs="Times New Roman"/>
          <w:kern w:val="2"/>
          <w:szCs w:val="22"/>
        </w:rPr>
        <w:t>包括但不限于以下组成部分：</w:t>
      </w:r>
      <w:r w:rsidRPr="002B1D65">
        <w:rPr>
          <w:rFonts w:ascii="Times New Roman" w:eastAsia="宋体" w:cs="Times New Roman"/>
          <w:kern w:val="2"/>
          <w:szCs w:val="22"/>
        </w:rPr>
        <w:t>风洞洞体</w:t>
      </w:r>
      <w:r w:rsidR="00D57D13" w:rsidRPr="002B1D65">
        <w:rPr>
          <w:rFonts w:ascii="Times New Roman" w:eastAsia="宋体" w:cs="Times New Roman"/>
          <w:kern w:val="2"/>
          <w:szCs w:val="22"/>
        </w:rPr>
        <w:t>、</w:t>
      </w:r>
      <w:proofErr w:type="gramStart"/>
      <w:r w:rsidRPr="002B1D65">
        <w:rPr>
          <w:rFonts w:ascii="Times New Roman" w:eastAsia="宋体" w:cs="Times New Roman"/>
          <w:kern w:val="2"/>
          <w:szCs w:val="22"/>
        </w:rPr>
        <w:t>引射器系统</w:t>
      </w:r>
      <w:proofErr w:type="gramEnd"/>
      <w:r w:rsidR="00D57D13" w:rsidRPr="002B1D65">
        <w:rPr>
          <w:rFonts w:ascii="Times New Roman" w:eastAsia="宋体" w:cs="Times New Roman"/>
          <w:kern w:val="2"/>
          <w:szCs w:val="22"/>
        </w:rPr>
        <w:t>、</w:t>
      </w:r>
      <w:r w:rsidRPr="002B1D65">
        <w:rPr>
          <w:rFonts w:ascii="Times New Roman" w:eastAsia="宋体" w:cs="Times New Roman"/>
          <w:kern w:val="2"/>
          <w:szCs w:val="22"/>
        </w:rPr>
        <w:t>流量控制系统</w:t>
      </w:r>
      <w:r w:rsidR="00D57D13" w:rsidRPr="002B1D65">
        <w:rPr>
          <w:rFonts w:ascii="Times New Roman" w:eastAsia="宋体" w:cs="Times New Roman"/>
          <w:kern w:val="2"/>
          <w:szCs w:val="22"/>
        </w:rPr>
        <w:t>和</w:t>
      </w:r>
      <w:r w:rsidRPr="002B1D65">
        <w:rPr>
          <w:rFonts w:ascii="Times New Roman" w:eastAsia="宋体" w:cs="Times New Roman"/>
          <w:kern w:val="2"/>
          <w:szCs w:val="22"/>
        </w:rPr>
        <w:t>管路阀门。</w:t>
      </w:r>
      <w:r w:rsidR="009045EB" w:rsidRPr="002B1D65">
        <w:rPr>
          <w:rFonts w:ascii="Times New Roman" w:eastAsia="宋体" w:cs="Times New Roman"/>
          <w:kern w:val="2"/>
          <w:szCs w:val="22"/>
        </w:rPr>
        <w:t>原理图如图</w:t>
      </w:r>
      <w:r w:rsidR="009045EB" w:rsidRPr="002B1D65">
        <w:rPr>
          <w:rFonts w:ascii="Times New Roman" w:eastAsia="宋体" w:cs="Times New Roman"/>
          <w:kern w:val="2"/>
          <w:szCs w:val="22"/>
        </w:rPr>
        <w:t>3</w:t>
      </w:r>
      <w:r w:rsidR="009045EB" w:rsidRPr="002B1D65">
        <w:rPr>
          <w:rFonts w:ascii="Times New Roman" w:eastAsia="宋体" w:cs="Times New Roman"/>
          <w:kern w:val="2"/>
          <w:szCs w:val="22"/>
        </w:rPr>
        <w:t>所示。</w:t>
      </w:r>
    </w:p>
    <w:p w:rsidR="00D57D13" w:rsidRPr="002B1D65" w:rsidRDefault="00D57D13"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82352D" w:rsidRPr="002B1D65"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）风洞洞体置于</w:t>
      </w:r>
      <w:proofErr w:type="gramStart"/>
      <w:r w:rsidRPr="002B1D65">
        <w:rPr>
          <w:rFonts w:ascii="Times New Roman" w:eastAsia="宋体" w:cs="Times New Roman"/>
          <w:kern w:val="2"/>
          <w:szCs w:val="22"/>
        </w:rPr>
        <w:t>直筒段内径</w:t>
      </w:r>
      <w:proofErr w:type="gramEnd"/>
      <w:r w:rsidR="00AB0DA1" w:rsidRPr="002B1D65">
        <w:rPr>
          <w:rFonts w:ascii="Times New Roman" w:eastAsia="宋体" w:cs="Times New Roman"/>
          <w:kern w:val="2"/>
          <w:szCs w:val="22"/>
        </w:rPr>
        <w:t>Φ</w:t>
      </w:r>
      <w:r w:rsidRPr="002B1D65">
        <w:rPr>
          <w:rFonts w:ascii="Times New Roman" w:eastAsia="宋体" w:cs="Times New Roman"/>
          <w:kern w:val="2"/>
          <w:szCs w:val="22"/>
        </w:rPr>
        <w:t>3000mm</w:t>
      </w:r>
      <w:r w:rsidRPr="002B1D65">
        <w:rPr>
          <w:rFonts w:ascii="Times New Roman" w:eastAsia="宋体" w:cs="Times New Roman"/>
          <w:kern w:val="2"/>
          <w:szCs w:val="22"/>
        </w:rPr>
        <w:t>，长</w:t>
      </w:r>
      <w:r w:rsidRPr="002B1D65">
        <w:rPr>
          <w:rFonts w:ascii="Times New Roman" w:eastAsia="宋体" w:cs="Times New Roman"/>
          <w:kern w:val="2"/>
          <w:szCs w:val="22"/>
        </w:rPr>
        <w:t>5000mm</w:t>
      </w:r>
      <w:r w:rsidRPr="002B1D65">
        <w:rPr>
          <w:rFonts w:ascii="Times New Roman" w:eastAsia="宋体" w:cs="Times New Roman"/>
          <w:kern w:val="2"/>
          <w:szCs w:val="22"/>
        </w:rPr>
        <w:t>的卧式舱体内，通过支腿坐落在舱体中的滑轨上，风洞在滑轨上可前后滑动，到达指定位置后锁死。配置舱外移动车，</w:t>
      </w:r>
      <w:r w:rsidR="008006C1" w:rsidRPr="002B1D65">
        <w:rPr>
          <w:rFonts w:ascii="Times New Roman" w:eastAsia="宋体" w:cs="Times New Roman"/>
          <w:kern w:val="2"/>
          <w:szCs w:val="22"/>
        </w:rPr>
        <w:t>承</w:t>
      </w:r>
      <w:r w:rsidRPr="002B1D65">
        <w:rPr>
          <w:rFonts w:ascii="Times New Roman" w:eastAsia="宋体" w:cs="Times New Roman"/>
          <w:kern w:val="2"/>
          <w:szCs w:val="22"/>
        </w:rPr>
        <w:t>重</w:t>
      </w:r>
      <w:r w:rsidR="006C1EF7" w:rsidRPr="002B1D65">
        <w:rPr>
          <w:rFonts w:ascii="Times New Roman" w:eastAsia="宋体" w:cs="Times New Roman"/>
          <w:kern w:val="2"/>
          <w:szCs w:val="22"/>
        </w:rPr>
        <w:t>≥500kg</w:t>
      </w:r>
      <w:r w:rsidRPr="002B1D65">
        <w:rPr>
          <w:rFonts w:ascii="Times New Roman" w:eastAsia="宋体" w:cs="Times New Roman"/>
          <w:kern w:val="2"/>
          <w:szCs w:val="22"/>
        </w:rPr>
        <w:t>，移动车与滑轨对接，实现风洞进出舱体；</w:t>
      </w:r>
    </w:p>
    <w:p w:rsidR="0082352D" w:rsidRPr="002B1D65" w:rsidRDefault="0082352D" w:rsidP="008235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）洞</w:t>
      </w:r>
      <w:proofErr w:type="gramStart"/>
      <w:r w:rsidRPr="002B1D65">
        <w:rPr>
          <w:rFonts w:ascii="Times New Roman" w:eastAsia="宋体" w:cs="Times New Roman"/>
          <w:kern w:val="2"/>
          <w:szCs w:val="22"/>
        </w:rPr>
        <w:t>体材</w:t>
      </w:r>
      <w:proofErr w:type="gramEnd"/>
      <w:r w:rsidRPr="002B1D65">
        <w:rPr>
          <w:rFonts w:ascii="Times New Roman" w:eastAsia="宋体" w:cs="Times New Roman"/>
          <w:kern w:val="2"/>
          <w:szCs w:val="22"/>
        </w:rPr>
        <w:t>质能承受长时间的高速气流的冲击载荷</w:t>
      </w:r>
      <w:proofErr w:type="gramStart"/>
      <w:r w:rsidRPr="002B1D65">
        <w:rPr>
          <w:rFonts w:ascii="Times New Roman" w:eastAsia="宋体" w:cs="Times New Roman"/>
          <w:kern w:val="2"/>
          <w:szCs w:val="22"/>
        </w:rPr>
        <w:t>以及砂尘的</w:t>
      </w:r>
      <w:proofErr w:type="gramEnd"/>
      <w:r w:rsidRPr="002B1D65">
        <w:rPr>
          <w:rFonts w:ascii="Times New Roman" w:eastAsia="宋体" w:cs="Times New Roman"/>
          <w:kern w:val="2"/>
          <w:szCs w:val="22"/>
        </w:rPr>
        <w:t>冲刷磨损，寿命不低于</w:t>
      </w:r>
      <w:r w:rsidRPr="002B1D65">
        <w:rPr>
          <w:rFonts w:ascii="Times New Roman" w:eastAsia="宋体" w:cs="Times New Roman"/>
          <w:kern w:val="2"/>
          <w:szCs w:val="22"/>
        </w:rPr>
        <w:t>30</w:t>
      </w:r>
      <w:r w:rsidRPr="002B1D65">
        <w:rPr>
          <w:rFonts w:ascii="Times New Roman" w:eastAsia="宋体" w:cs="Times New Roman"/>
          <w:kern w:val="2"/>
          <w:szCs w:val="22"/>
        </w:rPr>
        <w:t>年；</w:t>
      </w:r>
    </w:p>
    <w:p w:rsidR="00A727FB" w:rsidRPr="002B1D65" w:rsidRDefault="00A727FB" w:rsidP="00A850F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2352D" w:rsidRPr="002B1D65">
        <w:rPr>
          <w:rFonts w:ascii="Times New Roman" w:eastAsia="宋体" w:cs="Times New Roman"/>
          <w:kern w:val="2"/>
          <w:szCs w:val="22"/>
        </w:rPr>
        <w:t>3</w:t>
      </w:r>
      <w:r w:rsidRPr="002B1D65">
        <w:rPr>
          <w:rFonts w:ascii="Times New Roman" w:eastAsia="宋体" w:cs="Times New Roman"/>
          <w:kern w:val="2"/>
          <w:szCs w:val="22"/>
        </w:rPr>
        <w:t>）风洞有效工作区间</w:t>
      </w:r>
      <w:r w:rsidR="007F7F80" w:rsidRPr="002B1D65">
        <w:rPr>
          <w:rFonts w:ascii="Times New Roman" w:eastAsia="宋体" w:cs="Times New Roman"/>
          <w:kern w:val="2"/>
          <w:szCs w:val="22"/>
        </w:rPr>
        <w:t>≥</w:t>
      </w:r>
      <w:r w:rsidRPr="002B1D65">
        <w:rPr>
          <w:rFonts w:ascii="Times New Roman" w:eastAsia="宋体" w:cs="Times New Roman"/>
          <w:kern w:val="2"/>
          <w:szCs w:val="22"/>
        </w:rPr>
        <w:t>200mm</w:t>
      </w:r>
      <w:r w:rsidR="007F7F80" w:rsidRPr="002B1D65">
        <w:rPr>
          <w:rFonts w:ascii="Times New Roman" w:eastAsia="宋体" w:cs="Times New Roman"/>
          <w:kern w:val="2"/>
          <w:szCs w:val="22"/>
        </w:rPr>
        <w:t>（宽）</w:t>
      </w:r>
      <w:r w:rsidRPr="002B1D65">
        <w:rPr>
          <w:rFonts w:ascii="Times New Roman" w:eastAsia="宋体" w:cs="Times New Roman"/>
          <w:kern w:val="2"/>
          <w:szCs w:val="22"/>
        </w:rPr>
        <w:t>×200mm</w:t>
      </w:r>
      <w:r w:rsidR="007F7F80" w:rsidRPr="002B1D65">
        <w:rPr>
          <w:rFonts w:ascii="Times New Roman" w:eastAsia="宋体" w:cs="Times New Roman"/>
          <w:kern w:val="2"/>
          <w:szCs w:val="22"/>
        </w:rPr>
        <w:t>（高）</w:t>
      </w:r>
      <w:r w:rsidRPr="002B1D65">
        <w:rPr>
          <w:rFonts w:ascii="Times New Roman" w:eastAsia="宋体" w:cs="Times New Roman"/>
          <w:kern w:val="2"/>
          <w:szCs w:val="22"/>
        </w:rPr>
        <w:t>×400mm</w:t>
      </w:r>
      <w:r w:rsidR="007F7F80" w:rsidRPr="002B1D65">
        <w:rPr>
          <w:rFonts w:ascii="Times New Roman" w:eastAsia="宋体" w:cs="Times New Roman"/>
          <w:kern w:val="2"/>
          <w:szCs w:val="22"/>
        </w:rPr>
        <w:t>（长）</w:t>
      </w:r>
      <w:r w:rsidRPr="002B1D65">
        <w:rPr>
          <w:rFonts w:ascii="Times New Roman" w:eastAsia="宋体" w:cs="Times New Roman"/>
          <w:kern w:val="2"/>
          <w:szCs w:val="22"/>
        </w:rPr>
        <w:t>；</w:t>
      </w:r>
    </w:p>
    <w:p w:rsidR="00C8571C" w:rsidRPr="002B1D65" w:rsidRDefault="00A727FB" w:rsidP="006C1EF7">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2352D" w:rsidRPr="002B1D65">
        <w:rPr>
          <w:rFonts w:ascii="Times New Roman" w:eastAsia="宋体" w:cs="Times New Roman"/>
          <w:kern w:val="2"/>
          <w:szCs w:val="22"/>
        </w:rPr>
        <w:t>4</w:t>
      </w:r>
      <w:r w:rsidRPr="002B1D65">
        <w:rPr>
          <w:rFonts w:ascii="Times New Roman" w:eastAsia="宋体" w:cs="Times New Roman"/>
          <w:kern w:val="2"/>
          <w:szCs w:val="22"/>
        </w:rPr>
        <w:t>）</w:t>
      </w:r>
      <w:r w:rsidR="00A850F3" w:rsidRPr="002B1D65">
        <w:rPr>
          <w:rFonts w:ascii="Times New Roman" w:eastAsia="宋体" w:cs="Times New Roman"/>
          <w:kern w:val="2"/>
          <w:szCs w:val="22"/>
        </w:rPr>
        <w:t>风速</w:t>
      </w:r>
      <w:r w:rsidR="00A850F3" w:rsidRPr="002B1D65">
        <w:rPr>
          <w:rFonts w:ascii="Times New Roman" w:eastAsia="宋体" w:cs="Times New Roman"/>
          <w:kern w:val="2"/>
          <w:szCs w:val="22"/>
        </w:rPr>
        <w:t>5</w:t>
      </w:r>
      <w:r w:rsidR="00AB0DA1" w:rsidRPr="002B1D65">
        <w:rPr>
          <w:rFonts w:ascii="Times New Roman" w:eastAsia="宋体" w:cs="Times New Roman"/>
          <w:kern w:val="2"/>
          <w:szCs w:val="22"/>
        </w:rPr>
        <w:t>~100</w:t>
      </w:r>
      <w:r w:rsidR="00A850F3" w:rsidRPr="002B1D65">
        <w:rPr>
          <w:rFonts w:ascii="Times New Roman" w:eastAsia="宋体" w:cs="Times New Roman"/>
          <w:kern w:val="2"/>
          <w:szCs w:val="22"/>
        </w:rPr>
        <w:t>m/s</w:t>
      </w:r>
      <w:r w:rsidR="00A850F3" w:rsidRPr="002B1D65">
        <w:rPr>
          <w:rFonts w:ascii="Times New Roman" w:eastAsia="宋体" w:cs="Times New Roman"/>
          <w:kern w:val="2"/>
          <w:szCs w:val="22"/>
        </w:rPr>
        <w:t>连续可调；</w:t>
      </w:r>
      <w:r w:rsidR="002075EB" w:rsidRPr="002B1D65">
        <w:rPr>
          <w:rFonts w:ascii="Times New Roman" w:eastAsia="宋体" w:cs="Times New Roman"/>
          <w:kern w:val="2"/>
          <w:szCs w:val="22"/>
        </w:rPr>
        <w:t>工作区域内气流</w:t>
      </w:r>
      <w:proofErr w:type="gramStart"/>
      <w:r w:rsidR="002075EB" w:rsidRPr="002B1D65">
        <w:rPr>
          <w:rFonts w:ascii="Times New Roman" w:eastAsia="宋体" w:cs="Times New Roman"/>
          <w:kern w:val="2"/>
          <w:szCs w:val="22"/>
        </w:rPr>
        <w:t>平直且</w:t>
      </w:r>
      <w:proofErr w:type="gramEnd"/>
      <w:r w:rsidR="002075EB" w:rsidRPr="002B1D65">
        <w:rPr>
          <w:rFonts w:ascii="Times New Roman" w:eastAsia="宋体" w:cs="Times New Roman"/>
          <w:kern w:val="2"/>
          <w:szCs w:val="22"/>
        </w:rPr>
        <w:t>稳定可控</w:t>
      </w:r>
      <w:r w:rsidR="00E540B2" w:rsidRPr="002B1D65">
        <w:rPr>
          <w:rFonts w:ascii="Times New Roman" w:eastAsia="宋体" w:cs="Times New Roman"/>
          <w:kern w:val="2"/>
          <w:szCs w:val="22"/>
        </w:rPr>
        <w:t>；</w:t>
      </w:r>
      <w:r w:rsidR="0076158B" w:rsidRPr="002B1D65">
        <w:rPr>
          <w:rFonts w:ascii="Times New Roman" w:eastAsia="宋体" w:cs="Times New Roman"/>
          <w:kern w:val="2"/>
          <w:szCs w:val="22"/>
        </w:rPr>
        <w:t>30~100 m/s</w:t>
      </w:r>
      <w:r w:rsidR="0076158B" w:rsidRPr="002B1D65">
        <w:rPr>
          <w:rFonts w:ascii="Times New Roman" w:eastAsia="宋体" w:cs="Times New Roman"/>
          <w:kern w:val="2"/>
          <w:szCs w:val="22"/>
        </w:rPr>
        <w:t>时，风速均匀性</w:t>
      </w:r>
      <w:r w:rsidR="00BA1DCA" w:rsidRPr="002B1D65">
        <w:rPr>
          <w:rFonts w:ascii="Times New Roman" w:eastAsia="宋体" w:cs="Times New Roman"/>
          <w:kern w:val="2"/>
          <w:szCs w:val="22"/>
        </w:rPr>
        <w:t>系数</w:t>
      </w:r>
      <w:r w:rsidR="0076158B" w:rsidRPr="002B1D65">
        <w:rPr>
          <w:rFonts w:ascii="Times New Roman" w:eastAsia="宋体" w:cs="Times New Roman"/>
          <w:kern w:val="2"/>
          <w:szCs w:val="22"/>
        </w:rPr>
        <w:t>及稳定性系数</w:t>
      </w:r>
      <w:r w:rsidR="0076158B" w:rsidRPr="002B1D65">
        <w:rPr>
          <w:rFonts w:ascii="Times New Roman" w:eastAsia="宋体" w:cs="Times New Roman"/>
          <w:kern w:val="2"/>
          <w:szCs w:val="22"/>
        </w:rPr>
        <w:t>≤10%</w:t>
      </w:r>
      <w:r w:rsidR="0076158B" w:rsidRPr="002B1D65">
        <w:rPr>
          <w:rFonts w:ascii="Times New Roman" w:eastAsia="宋体" w:cs="Times New Roman"/>
          <w:kern w:val="2"/>
          <w:szCs w:val="22"/>
        </w:rPr>
        <w:t>；</w:t>
      </w:r>
      <w:r w:rsidR="006C1EF7" w:rsidRPr="002B1D65">
        <w:rPr>
          <w:rFonts w:ascii="Times New Roman" w:eastAsia="宋体" w:cs="Times New Roman"/>
          <w:kern w:val="2"/>
          <w:szCs w:val="22"/>
        </w:rPr>
        <w:t>在</w:t>
      </w:r>
      <w:r w:rsidR="00CD1B3E" w:rsidRPr="002B1D65">
        <w:rPr>
          <w:rFonts w:ascii="Times New Roman" w:eastAsia="宋体" w:cs="Times New Roman"/>
          <w:kern w:val="2"/>
          <w:szCs w:val="22"/>
        </w:rPr>
        <w:t>5</w:t>
      </w:r>
      <w:r w:rsidR="006C1EF7" w:rsidRPr="002B1D65">
        <w:rPr>
          <w:rFonts w:ascii="Times New Roman" w:eastAsia="宋体" w:cs="Times New Roman"/>
          <w:kern w:val="2"/>
          <w:szCs w:val="22"/>
        </w:rPr>
        <w:t>~30m/s</w:t>
      </w:r>
      <w:r w:rsidR="006C1EF7" w:rsidRPr="002B1D65">
        <w:rPr>
          <w:rFonts w:ascii="Times New Roman" w:eastAsia="宋体" w:cs="Times New Roman"/>
          <w:kern w:val="2"/>
          <w:szCs w:val="22"/>
        </w:rPr>
        <w:t>区间内，风速控制精度</w:t>
      </w:r>
      <w:r w:rsidR="006C1EF7" w:rsidRPr="002B1D65">
        <w:rPr>
          <w:rFonts w:ascii="Times New Roman" w:eastAsia="宋体" w:cs="Times New Roman"/>
          <w:kern w:val="2"/>
          <w:szCs w:val="22"/>
        </w:rPr>
        <w:t>±5m/s</w:t>
      </w:r>
      <w:r w:rsidR="006C1EF7" w:rsidRPr="002B1D65">
        <w:rPr>
          <w:rFonts w:ascii="Times New Roman" w:eastAsia="宋体" w:cs="Times New Roman"/>
          <w:kern w:val="2"/>
          <w:szCs w:val="22"/>
        </w:rPr>
        <w:t>；</w:t>
      </w:r>
    </w:p>
    <w:p w:rsidR="00C8571C" w:rsidRPr="002B1D65" w:rsidRDefault="00C8571C" w:rsidP="00C8571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624BB4" w:rsidRPr="002B1D65">
        <w:rPr>
          <w:rFonts w:ascii="Times New Roman" w:eastAsia="宋体" w:cs="Times New Roman"/>
          <w:kern w:val="2"/>
          <w:szCs w:val="22"/>
        </w:rPr>
        <w:t>5</w:t>
      </w:r>
      <w:r w:rsidRPr="002B1D65">
        <w:rPr>
          <w:rFonts w:ascii="Times New Roman" w:eastAsia="宋体" w:cs="Times New Roman"/>
          <w:kern w:val="2"/>
          <w:szCs w:val="22"/>
        </w:rPr>
        <w:t>）洞体工作区</w:t>
      </w:r>
      <w:r w:rsidR="00DD7EBB" w:rsidRPr="002B1D65">
        <w:rPr>
          <w:rFonts w:ascii="Times New Roman" w:eastAsia="宋体" w:cs="Times New Roman"/>
          <w:kern w:val="2"/>
          <w:szCs w:val="22"/>
        </w:rPr>
        <w:t>顶部和侧</w:t>
      </w:r>
      <w:r w:rsidR="00BA1DCA" w:rsidRPr="002B1D65">
        <w:rPr>
          <w:rFonts w:ascii="Times New Roman" w:eastAsia="宋体" w:cs="Times New Roman"/>
          <w:kern w:val="2"/>
          <w:szCs w:val="22"/>
        </w:rPr>
        <w:t>面</w:t>
      </w:r>
      <w:r w:rsidRPr="002B1D65">
        <w:rPr>
          <w:rFonts w:ascii="Times New Roman" w:eastAsia="宋体" w:cs="Times New Roman"/>
          <w:kern w:val="2"/>
          <w:szCs w:val="22"/>
        </w:rPr>
        <w:t>预留</w:t>
      </w:r>
      <w:r w:rsidR="00B06A87" w:rsidRPr="002B1D65">
        <w:rPr>
          <w:rFonts w:ascii="Times New Roman" w:eastAsia="宋体" w:cs="Times New Roman"/>
          <w:kern w:val="2"/>
          <w:szCs w:val="22"/>
        </w:rPr>
        <w:t>PIV</w:t>
      </w:r>
      <w:r w:rsidR="00DD7EBB" w:rsidRPr="002B1D65">
        <w:rPr>
          <w:rFonts w:ascii="Times New Roman" w:eastAsia="宋体" w:cs="Times New Roman"/>
          <w:kern w:val="2"/>
          <w:szCs w:val="22"/>
        </w:rPr>
        <w:t>激光入射窗口和</w:t>
      </w:r>
      <w:r w:rsidRPr="002B1D65">
        <w:rPr>
          <w:rFonts w:ascii="Times New Roman" w:eastAsia="宋体" w:cs="Times New Roman"/>
          <w:kern w:val="2"/>
          <w:szCs w:val="22"/>
        </w:rPr>
        <w:t>观察窗</w:t>
      </w:r>
      <w:r w:rsidR="0010464E">
        <w:rPr>
          <w:rFonts w:ascii="Times New Roman" w:eastAsia="宋体" w:cs="Times New Roman" w:hint="eastAsia"/>
          <w:kern w:val="2"/>
          <w:szCs w:val="22"/>
        </w:rPr>
        <w:t>各一个</w:t>
      </w:r>
      <w:r w:rsidR="006E0178" w:rsidRPr="002B1D65">
        <w:rPr>
          <w:rFonts w:ascii="Times New Roman" w:eastAsia="宋体" w:cs="Times New Roman"/>
          <w:kern w:val="2"/>
          <w:szCs w:val="22"/>
        </w:rPr>
        <w:t>，</w:t>
      </w:r>
      <w:r w:rsidR="00EE5C9A" w:rsidRPr="002B1D65">
        <w:rPr>
          <w:rFonts w:ascii="Times New Roman" w:eastAsia="宋体" w:cs="Times New Roman"/>
          <w:kern w:val="2"/>
          <w:szCs w:val="22"/>
        </w:rPr>
        <w:t>材质为石英玻璃，</w:t>
      </w:r>
      <w:r w:rsidR="00EE5C9A" w:rsidRPr="002B1D65">
        <w:rPr>
          <w:rFonts w:ascii="Times New Roman" w:eastAsia="宋体" w:cs="Times New Roman"/>
          <w:kern w:val="2"/>
          <w:szCs w:val="22"/>
        </w:rPr>
        <w:t>532nm</w:t>
      </w:r>
      <w:r w:rsidR="00EE5C9A" w:rsidRPr="002B1D65">
        <w:rPr>
          <w:rFonts w:ascii="Times New Roman" w:eastAsia="宋体" w:cs="Times New Roman"/>
          <w:kern w:val="2"/>
          <w:szCs w:val="22"/>
        </w:rPr>
        <w:t>激光透光率</w:t>
      </w:r>
      <w:r w:rsidR="008F1E3E" w:rsidRPr="002B1D65">
        <w:rPr>
          <w:rFonts w:ascii="Times New Roman" w:eastAsia="宋体" w:cs="Times New Roman"/>
          <w:kern w:val="2"/>
          <w:szCs w:val="22"/>
        </w:rPr>
        <w:t>≥</w:t>
      </w:r>
      <w:r w:rsidR="00EE5C9A" w:rsidRPr="002B1D65">
        <w:rPr>
          <w:rFonts w:ascii="Times New Roman" w:eastAsia="宋体" w:cs="Times New Roman"/>
          <w:kern w:val="2"/>
          <w:szCs w:val="22"/>
        </w:rPr>
        <w:t>90%</w:t>
      </w:r>
      <w:r w:rsidR="00EE5C9A" w:rsidRPr="002B1D65">
        <w:rPr>
          <w:rFonts w:ascii="Times New Roman" w:eastAsia="宋体" w:cs="Times New Roman"/>
          <w:kern w:val="2"/>
          <w:szCs w:val="22"/>
        </w:rPr>
        <w:t>；</w:t>
      </w:r>
      <w:r w:rsidR="006E0178" w:rsidRPr="002B1D65">
        <w:rPr>
          <w:rFonts w:ascii="Times New Roman" w:eastAsia="宋体" w:cs="Times New Roman"/>
          <w:kern w:val="2"/>
          <w:szCs w:val="22"/>
        </w:rPr>
        <w:t>窗口尺寸</w:t>
      </w:r>
      <w:r w:rsidR="00BA1DCA" w:rsidRPr="002B1D65">
        <w:rPr>
          <w:rFonts w:ascii="Times New Roman" w:eastAsia="宋体" w:cs="Times New Roman"/>
          <w:kern w:val="2"/>
          <w:szCs w:val="22"/>
        </w:rPr>
        <w:t>≥</w:t>
      </w:r>
      <w:r w:rsidR="006E0178" w:rsidRPr="002B1D65">
        <w:rPr>
          <w:rFonts w:ascii="Times New Roman" w:eastAsia="宋体" w:cs="Times New Roman"/>
          <w:kern w:val="2"/>
          <w:szCs w:val="22"/>
        </w:rPr>
        <w:t>1</w:t>
      </w:r>
      <w:r w:rsidR="000665AC" w:rsidRPr="002B1D65">
        <w:rPr>
          <w:rFonts w:ascii="Times New Roman" w:eastAsia="宋体" w:cs="Times New Roman"/>
          <w:kern w:val="2"/>
          <w:szCs w:val="22"/>
        </w:rPr>
        <w:t>5</w:t>
      </w:r>
      <w:r w:rsidR="006E0178" w:rsidRPr="002B1D65">
        <w:rPr>
          <w:rFonts w:ascii="Times New Roman" w:eastAsia="宋体" w:cs="Times New Roman"/>
          <w:kern w:val="2"/>
          <w:szCs w:val="22"/>
        </w:rPr>
        <w:t>0mm×</w:t>
      </w:r>
      <w:r w:rsidR="005217EF" w:rsidRPr="002B1D65">
        <w:rPr>
          <w:rFonts w:ascii="Times New Roman" w:eastAsia="宋体" w:cs="Times New Roman"/>
          <w:kern w:val="2"/>
          <w:szCs w:val="22"/>
        </w:rPr>
        <w:t>2</w:t>
      </w:r>
      <w:r w:rsidR="000665AC" w:rsidRPr="002B1D65">
        <w:rPr>
          <w:rFonts w:ascii="Times New Roman" w:eastAsia="宋体" w:cs="Times New Roman"/>
          <w:kern w:val="2"/>
          <w:szCs w:val="22"/>
        </w:rPr>
        <w:t>5</w:t>
      </w:r>
      <w:r w:rsidR="006E0178" w:rsidRPr="002B1D65">
        <w:rPr>
          <w:rFonts w:ascii="Times New Roman" w:eastAsia="宋体" w:cs="Times New Roman"/>
          <w:kern w:val="2"/>
          <w:szCs w:val="22"/>
        </w:rPr>
        <w:t>0mm</w:t>
      </w:r>
      <w:r w:rsidR="00DD7EBB" w:rsidRPr="002B1D65">
        <w:rPr>
          <w:rFonts w:ascii="Times New Roman" w:eastAsia="宋体" w:cs="Times New Roman"/>
          <w:kern w:val="2"/>
          <w:szCs w:val="22"/>
        </w:rPr>
        <w:t>。</w:t>
      </w:r>
    </w:p>
    <w:p w:rsidR="00CF4BCD" w:rsidRDefault="002D533E" w:rsidP="00656A3A">
      <w:pPr>
        <w:autoSpaceDE/>
        <w:autoSpaceDN/>
        <w:adjustRightInd/>
        <w:snapToGrid w:val="0"/>
        <w:spacing w:line="360" w:lineRule="auto"/>
        <w:contextualSpacing/>
        <w:jc w:val="center"/>
        <w:rPr>
          <w:rFonts w:ascii="Times New Roman" w:eastAsia="宋体" w:cs="Times New Roman"/>
          <w:kern w:val="2"/>
          <w:szCs w:val="22"/>
        </w:rPr>
      </w:pPr>
      <w:r>
        <w:rPr>
          <w:rFonts w:ascii="Times New Roman" w:eastAsia="宋体" w:cs="Times New Roman"/>
          <w:kern w:val="2"/>
          <w:szCs w:val="22"/>
        </w:rPr>
      </w:r>
      <w:r>
        <w:rPr>
          <w:rFonts w:ascii="Times New Roman" w:eastAsia="宋体" w:cs="Times New Roman"/>
          <w:kern w:val="2"/>
          <w:szCs w:val="22"/>
        </w:rPr>
        <w:pict>
          <v:group id="_x0000_s1086" editas="canvas" style="width:313.75pt;height:201.8pt;mso-position-horizontal-relative:char;mso-position-vertical-relative:line" coordorigin="2746,10925" coordsize="6275,4036">
            <o:lock v:ext="edit" aspectratio="t"/>
            <v:shape id="_x0000_s1085" type="#_x0000_t75" style="position:absolute;left:2746;top:10925;width:6275;height:4036" o:preferrelative="f">
              <v:fill o:detectmouseclick="t"/>
              <v:path o:extrusionok="t" o:connecttype="none"/>
              <o:lock v:ext="edit" text="t"/>
            </v:shape>
            <v:shape id="_x0000_s1099" type="#_x0000_t75" style="position:absolute;left:3337;top:11734;width:859;height:457;flip:x">
              <v:imagedata r:id="rId12" o:title="" croptop="24864f" cropbottom="28044f" cropleft="51971f"/>
            </v:shape>
            <v:shape id="_x0000_s1112" type="#_x0000_t32" style="position:absolute;left:4027;top:12085;width:1940;height:106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color="#00b050">
              <v:stroke dashstyle="dash"/>
            </v:shape>
            <v:shape id="_x0000_s1101" type="#_x0000_t75" style="position:absolute;left:3745;top:11318;width:5161;height:3643">
              <v:imagedata r:id="rId13" o:title=""/>
            </v:shape>
            <v:shape id="_x0000_s1100" type="#_x0000_t75" style="position:absolute;left:5217;top:11395;width:535;height:597;flip:x">
              <v:imagedata r:id="rId12" o:title="" croptop="14955f" cropbottom="36824f" cropleft="34349f" cropright="24141f"/>
            </v:shape>
            <v:shape id="_x0000_s1103" type="#_x0000_t75" style="position:absolute;left:5687;top:11102;width:1113;height:810;rotation:48244fd;flip:x">
              <v:imagedata r:id="rId12" o:title="" croptop="4878f" cropbottom="43042f" cropleft="20717f" cropright="30160f" chromakey="whit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0" type="#_x0000_t5" style="position:absolute;left:5672;top:11901;width:582;height:1368;rotation:-312953fd;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00b050" stroked="f" strokecolor="#00b050">
              <v:fill opacity=".5"/>
            </v:shape>
            <v:shape id="_x0000_s1113" type="#_x0000_t32" style="position:absolute;left:5559;top:11890;width:408;height:1257;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color="#00b050">
              <v:stroke dashstyle="dash"/>
            </v:shape>
            <v:rect id="_x0000_s1114" style="position:absolute;left:5652;top:10925;width:841;height:430;rotation:-1026010fd;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group id="_x0000_s1121" style="position:absolute;left:2746;top:13041;width:1286;height:482" coordorigin="2778,13155" coordsize="1286,482">
              <v:shape id="_x0000_s1116" type="#_x0000_t32" style="position:absolute;left:2778;top:13155;width:907;height:114;flip: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18" type="#_x0000_t32" style="position:absolute;left:2897;top:13274;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19" type="#_x0000_t32" style="position:absolute;left:3038;top:13393;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20" type="#_x0000_t32" style="position:absolute;left:3157;top:13523;width:907;height:114;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group>
            <v:shape id="_x0000_s1123" type="#_x0000_t202" style="position:absolute;left:6015;top:11458;width:1541;height:432;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sidRPr="0026750F">
                      <w:rPr>
                        <w:rFonts w:ascii="Times New Roman" w:cs="Times New Roman"/>
                        <w:b/>
                        <w:sz w:val="21"/>
                      </w:rPr>
                      <w:t>PIV</w:t>
                    </w:r>
                    <w:r w:rsidRPr="0026750F">
                      <w:rPr>
                        <w:rFonts w:ascii="Times New Roman" w:cs="Times New Roman"/>
                        <w:b/>
                        <w:sz w:val="21"/>
                      </w:rPr>
                      <w:t>激光光源</w:t>
                    </w:r>
                  </w:p>
                </w:txbxContent>
              </v:textbox>
            </v:shape>
            <v:shape id="_x0000_s1124" type="#_x0000_t202" style="position:absolute;left:4012;top:11513;width:1197;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Pr>
                        <w:rFonts w:ascii="Times New Roman" w:cs="Times New Roman" w:hint="eastAsia"/>
                        <w:b/>
                        <w:sz w:val="21"/>
                      </w:rPr>
                      <w:t>C</w:t>
                    </w:r>
                    <w:r>
                      <w:rPr>
                        <w:rFonts w:ascii="Times New Roman" w:cs="Times New Roman"/>
                        <w:b/>
                        <w:sz w:val="21"/>
                      </w:rPr>
                      <w:t>CD</w:t>
                    </w:r>
                    <w:r>
                      <w:rPr>
                        <w:rFonts w:ascii="Times New Roman" w:cs="Times New Roman"/>
                        <w:b/>
                        <w:sz w:val="21"/>
                      </w:rPr>
                      <w:t>相机</w:t>
                    </w:r>
                  </w:p>
                </w:txbxContent>
              </v:textbox>
            </v:shape>
            <v:shape id="_x0000_s1129" type="#_x0000_t202" style="position:absolute;left:5609;top:13477;width:934;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26750F" w:rsidRDefault="008F5963" w:rsidP="00065A84">
                    <w:pPr>
                      <w:rPr>
                        <w:rFonts w:ascii="Times New Roman" w:cs="Times New Roman"/>
                        <w:b/>
                        <w:sz w:val="21"/>
                      </w:rPr>
                    </w:pPr>
                    <w:r>
                      <w:rPr>
                        <w:rFonts w:ascii="Times New Roman" w:cs="Times New Roman" w:hint="eastAsia"/>
                        <w:b/>
                        <w:sz w:val="21"/>
                      </w:rPr>
                      <w:t>工作区</w:t>
                    </w:r>
                  </w:p>
                </w:txbxContent>
              </v:textbox>
            </v:shape>
            <v:group id="_x0000_s1133" style="position:absolute;left:8102;top:13245;width:919;height:1192" coordorigin="4833,16020" coordsize="919,1192">
              <v:group id="_x0000_s1128" style="position:absolute;left:4873;top:16199;width:513;height:910" coordorigin="4873,16199" coordsize="513,910">
                <v:shape id="_x0000_s1125" type="#_x0000_t32" style="position:absolute;left:4873;top:16701;width:310;height:4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26" type="#_x0000_t32" style="position:absolute;left:4873;top:16199;width:1;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27" type="#_x0000_t32" style="position:absolute;left:4874;top:16636;width:512;height:65;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group>
              <v:shape id="_x0000_s1130" type="#_x0000_t202" style="position:absolute;left:5296;top:16372;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20"/>
                        </w:rPr>
                      </w:pPr>
                      <w:r w:rsidRPr="00065A84">
                        <w:rPr>
                          <w:rFonts w:ascii="Segoe UI Semilight" w:hAnsi="Segoe UI Semilight" w:cs="Segoe UI Semilight"/>
                          <w:b/>
                          <w:sz w:val="20"/>
                        </w:rPr>
                        <w:t>x</w:t>
                      </w:r>
                    </w:p>
                  </w:txbxContent>
                </v:textbox>
              </v:shape>
              <v:shape id="_x0000_s1131" type="#_x0000_t202" style="position:absolute;left:4833;top:16020;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18"/>
                        </w:rPr>
                      </w:pPr>
                      <w:r>
                        <w:rPr>
                          <w:rFonts w:ascii="Segoe UI Semilight" w:hAnsi="Segoe UI Semilight" w:cs="Segoe UI Semilight" w:hint="eastAsia"/>
                          <w:b/>
                          <w:sz w:val="18"/>
                        </w:rPr>
                        <w:t>z</w:t>
                      </w:r>
                    </w:p>
                  </w:txbxContent>
                </v:textbox>
              </v:shape>
              <v:shape id="_x0000_s1132" type="#_x0000_t202" style="position:absolute;left:5103;top:16780;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065A84">
                      <w:pPr>
                        <w:rPr>
                          <w:rFonts w:ascii="Segoe UI Semilight" w:hAnsi="Segoe UI Semilight" w:cs="Segoe UI Semilight"/>
                          <w:b/>
                          <w:sz w:val="20"/>
                        </w:rPr>
                      </w:pPr>
                      <w:r>
                        <w:rPr>
                          <w:rFonts w:ascii="Segoe UI Semilight" w:hAnsi="Segoe UI Semilight" w:cs="Segoe UI Semilight" w:hint="eastAsia"/>
                          <w:b/>
                          <w:sz w:val="20"/>
                        </w:rPr>
                        <w:t>y</w:t>
                      </w:r>
                    </w:p>
                  </w:txbxContent>
                </v:textbox>
              </v:shape>
            </v:group>
            <w10:wrap type="none"/>
            <w10:anchorlock/>
          </v:group>
        </w:pict>
      </w:r>
    </w:p>
    <w:p w:rsidR="00C603E3" w:rsidRPr="002B1D65" w:rsidRDefault="00C603E3" w:rsidP="00656A3A">
      <w:pPr>
        <w:autoSpaceDE/>
        <w:autoSpaceDN/>
        <w:adjustRightInd/>
        <w:snapToGrid w:val="0"/>
        <w:spacing w:line="360" w:lineRule="auto"/>
        <w:contextualSpacing/>
        <w:jc w:val="center"/>
        <w:rPr>
          <w:rFonts w:ascii="Times New Roman" w:eastAsia="宋体" w:cs="Times New Roman"/>
          <w:kern w:val="2"/>
          <w:szCs w:val="22"/>
        </w:rPr>
      </w:pPr>
    </w:p>
    <w:p w:rsidR="00656A3A" w:rsidRPr="002B1D65" w:rsidRDefault="00656A3A" w:rsidP="00656A3A">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3 </w:t>
      </w:r>
      <w:r w:rsidRPr="002B1D65">
        <w:rPr>
          <w:rFonts w:ascii="Times New Roman" w:eastAsia="宋体" w:cs="Times New Roman"/>
          <w:kern w:val="2"/>
          <w:szCs w:val="22"/>
        </w:rPr>
        <w:t>风速模拟系统及</w:t>
      </w:r>
      <w:r w:rsidRPr="002B1D65">
        <w:rPr>
          <w:rFonts w:ascii="Times New Roman" w:eastAsia="宋体" w:cs="Times New Roman"/>
          <w:kern w:val="2"/>
          <w:szCs w:val="22"/>
        </w:rPr>
        <w:t>PIV</w:t>
      </w:r>
      <w:r w:rsidRPr="002B1D65">
        <w:rPr>
          <w:rFonts w:ascii="Times New Roman" w:eastAsia="宋体" w:cs="Times New Roman"/>
          <w:kern w:val="2"/>
          <w:szCs w:val="22"/>
        </w:rPr>
        <w:t>测试</w:t>
      </w:r>
      <w:r w:rsidR="001B3196" w:rsidRPr="002B1D65">
        <w:rPr>
          <w:rFonts w:ascii="Times New Roman" w:eastAsia="宋体" w:cs="Times New Roman"/>
          <w:kern w:val="2"/>
          <w:szCs w:val="22"/>
        </w:rPr>
        <w:t>原理</w:t>
      </w:r>
      <w:r w:rsidRPr="002B1D65">
        <w:rPr>
          <w:rFonts w:ascii="Times New Roman" w:eastAsia="宋体" w:cs="Times New Roman"/>
          <w:kern w:val="2"/>
          <w:szCs w:val="22"/>
        </w:rPr>
        <w:t>示意图</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（二）</w:t>
      </w:r>
      <w:proofErr w:type="gramStart"/>
      <w:r w:rsidR="004C0C71" w:rsidRPr="002B1D65">
        <w:rPr>
          <w:rFonts w:ascii="Times New Roman" w:eastAsia="宋体" w:cs="Times New Roman"/>
          <w:b/>
          <w:kern w:val="2"/>
          <w:szCs w:val="22"/>
        </w:rPr>
        <w:t>砂尘系统</w:t>
      </w:r>
      <w:proofErr w:type="gramEnd"/>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8B14F2" w:rsidRPr="002B1D65" w:rsidRDefault="008B14F2" w:rsidP="008B14F2">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砂尘系统</w:t>
      </w:r>
      <w:proofErr w:type="gramEnd"/>
      <w:r w:rsidRPr="002B1D65">
        <w:rPr>
          <w:rFonts w:ascii="Times New Roman" w:eastAsia="宋体" w:cs="Times New Roman"/>
          <w:kern w:val="2"/>
          <w:szCs w:val="22"/>
        </w:rPr>
        <w:t>用于</w:t>
      </w:r>
      <w:r w:rsidR="00ED62AA" w:rsidRPr="002B1D65">
        <w:rPr>
          <w:rFonts w:ascii="Times New Roman" w:eastAsia="宋体" w:cs="Times New Roman"/>
          <w:kern w:val="2"/>
          <w:szCs w:val="22"/>
        </w:rPr>
        <w:t>在试验段</w:t>
      </w:r>
      <w:r w:rsidR="00D02470" w:rsidRPr="002B1D65">
        <w:rPr>
          <w:rFonts w:ascii="Times New Roman" w:eastAsia="宋体" w:cs="Times New Roman"/>
          <w:kern w:val="2"/>
          <w:szCs w:val="22"/>
        </w:rPr>
        <w:t>建立均匀稳定的</w:t>
      </w:r>
      <w:proofErr w:type="gramStart"/>
      <w:r w:rsidR="00D02470" w:rsidRPr="002B1D65">
        <w:rPr>
          <w:rFonts w:ascii="Times New Roman" w:eastAsia="宋体" w:cs="Times New Roman"/>
          <w:kern w:val="2"/>
          <w:szCs w:val="22"/>
        </w:rPr>
        <w:t>砂尘场</w:t>
      </w:r>
      <w:proofErr w:type="gramEnd"/>
      <w:r w:rsidRPr="002B1D65">
        <w:rPr>
          <w:rFonts w:ascii="Times New Roman" w:eastAsia="宋体" w:cs="Times New Roman"/>
          <w:kern w:val="2"/>
          <w:szCs w:val="22"/>
        </w:rPr>
        <w:t>，</w:t>
      </w:r>
      <w:r w:rsidR="00D02470" w:rsidRPr="002B1D65">
        <w:rPr>
          <w:rFonts w:ascii="Times New Roman" w:eastAsia="宋体" w:cs="Times New Roman"/>
          <w:kern w:val="2"/>
          <w:szCs w:val="22"/>
        </w:rPr>
        <w:t>模拟火星尘暴对</w:t>
      </w:r>
      <w:r w:rsidR="00ED62AA" w:rsidRPr="002B1D65">
        <w:rPr>
          <w:rFonts w:ascii="Times New Roman" w:eastAsia="宋体" w:cs="Times New Roman"/>
          <w:kern w:val="2"/>
          <w:szCs w:val="22"/>
        </w:rPr>
        <w:t>试验件的</w:t>
      </w:r>
      <w:r w:rsidR="00D02470" w:rsidRPr="002B1D65">
        <w:rPr>
          <w:rFonts w:ascii="Times New Roman" w:eastAsia="宋体" w:cs="Times New Roman"/>
          <w:kern w:val="2"/>
          <w:szCs w:val="22"/>
        </w:rPr>
        <w:t>影响</w:t>
      </w:r>
      <w:r w:rsidRPr="002B1D65">
        <w:rPr>
          <w:rFonts w:ascii="Times New Roman" w:eastAsia="宋体" w:cs="Times New Roman"/>
          <w:kern w:val="2"/>
          <w:szCs w:val="22"/>
        </w:rPr>
        <w:t>。</w:t>
      </w:r>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8B14F2" w:rsidRPr="002B1D65" w:rsidRDefault="00ED62AA" w:rsidP="008B14F2">
      <w:pPr>
        <w:autoSpaceDE/>
        <w:autoSpaceDN/>
        <w:adjustRightInd/>
        <w:snapToGrid w:val="0"/>
        <w:spacing w:line="360" w:lineRule="auto"/>
        <w:ind w:firstLineChars="200" w:firstLine="480"/>
        <w:contextualSpacing/>
        <w:jc w:val="both"/>
        <w:rPr>
          <w:rFonts w:ascii="Times New Roman" w:eastAsia="宋体" w:cs="Times New Roman"/>
          <w:kern w:val="2"/>
          <w:szCs w:val="22"/>
        </w:rPr>
      </w:pPr>
      <w:proofErr w:type="gramStart"/>
      <w:r w:rsidRPr="002B1D65">
        <w:rPr>
          <w:rFonts w:ascii="Times New Roman" w:eastAsia="宋体" w:cs="Times New Roman"/>
          <w:kern w:val="2"/>
          <w:szCs w:val="22"/>
        </w:rPr>
        <w:t>砂尘</w:t>
      </w:r>
      <w:r w:rsidR="008B14F2" w:rsidRPr="002B1D65">
        <w:rPr>
          <w:rFonts w:ascii="Times New Roman" w:eastAsia="宋体" w:cs="Times New Roman"/>
          <w:kern w:val="2"/>
          <w:szCs w:val="22"/>
        </w:rPr>
        <w:t>系统</w:t>
      </w:r>
      <w:proofErr w:type="gramEnd"/>
      <w:r w:rsidR="008B14F2" w:rsidRPr="002B1D65">
        <w:rPr>
          <w:rFonts w:ascii="Times New Roman" w:eastAsia="宋体" w:cs="Times New Roman"/>
          <w:kern w:val="2"/>
          <w:szCs w:val="22"/>
        </w:rPr>
        <w:t>包括但不限于以下组成部分：</w:t>
      </w:r>
      <w:r w:rsidR="008006C1" w:rsidRPr="002B1D65">
        <w:rPr>
          <w:rFonts w:ascii="Times New Roman" w:eastAsia="宋体" w:cs="Times New Roman"/>
          <w:kern w:val="2"/>
          <w:szCs w:val="22"/>
        </w:rPr>
        <w:t>流量秤、粉尘浓度仪、</w:t>
      </w:r>
      <w:r w:rsidRPr="002B1D65">
        <w:rPr>
          <w:rFonts w:ascii="Times New Roman" w:eastAsia="宋体" w:cs="Times New Roman"/>
          <w:kern w:val="2"/>
          <w:szCs w:val="22"/>
        </w:rPr>
        <w:t>喷射器及管道阀门系统。</w:t>
      </w:r>
    </w:p>
    <w:p w:rsidR="008B14F2" w:rsidRPr="002B1D65" w:rsidRDefault="008B14F2" w:rsidP="008B14F2">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1</w:t>
      </w:r>
      <w:r w:rsidRPr="002B1D65">
        <w:rPr>
          <w:rFonts w:ascii="Times New Roman" w:eastAsia="宋体" w:cs="Times New Roman"/>
          <w:kern w:val="2"/>
          <w:szCs w:val="22"/>
        </w:rPr>
        <w:t>）</w:t>
      </w:r>
      <w:proofErr w:type="gramStart"/>
      <w:r w:rsidRPr="002B1D65">
        <w:rPr>
          <w:rFonts w:ascii="Times New Roman" w:eastAsia="宋体" w:cs="Times New Roman"/>
          <w:kern w:val="2"/>
          <w:szCs w:val="22"/>
        </w:rPr>
        <w:t>砂尘粒径</w:t>
      </w:r>
      <w:proofErr w:type="gramEnd"/>
      <w:r w:rsidRPr="002B1D65">
        <w:rPr>
          <w:rFonts w:ascii="Times New Roman" w:eastAsia="宋体" w:cs="Times New Roman"/>
          <w:kern w:val="2"/>
          <w:szCs w:val="22"/>
        </w:rPr>
        <w:t>：</w:t>
      </w:r>
      <w:r w:rsidRPr="002B1D65">
        <w:rPr>
          <w:rFonts w:ascii="Times New Roman" w:eastAsia="宋体" w:cs="Times New Roman"/>
          <w:kern w:val="2"/>
          <w:szCs w:val="22"/>
        </w:rPr>
        <w:t>1</w:t>
      </w:r>
      <w:r w:rsidR="00AB0DA1" w:rsidRPr="002B1D65">
        <w:rPr>
          <w:rFonts w:ascii="Times New Roman" w:eastAsia="宋体" w:cs="Times New Roman"/>
          <w:kern w:val="2"/>
          <w:szCs w:val="22"/>
        </w:rPr>
        <w:t>~</w:t>
      </w:r>
      <w:r w:rsidRPr="002B1D65">
        <w:rPr>
          <w:rFonts w:ascii="Times New Roman" w:eastAsia="宋体" w:cs="Times New Roman"/>
          <w:kern w:val="2"/>
          <w:szCs w:val="22"/>
        </w:rPr>
        <w:t>100μm</w:t>
      </w:r>
      <w:r w:rsidRPr="002B1D65">
        <w:rPr>
          <w:rFonts w:ascii="Times New Roman" w:eastAsia="宋体" w:cs="Times New Roman"/>
          <w:kern w:val="2"/>
          <w:szCs w:val="22"/>
        </w:rPr>
        <w:t>；</w:t>
      </w:r>
    </w:p>
    <w:p w:rsidR="002B1DB5" w:rsidRPr="002B1D65" w:rsidRDefault="004C0C71" w:rsidP="00E540B2">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863DB5" w:rsidRPr="002B1D65">
        <w:rPr>
          <w:rFonts w:ascii="Times New Roman" w:eastAsia="宋体" w:cs="Times New Roman"/>
          <w:kern w:val="2"/>
          <w:szCs w:val="22"/>
        </w:rPr>
        <w:t>2</w:t>
      </w:r>
      <w:r w:rsidRPr="002B1D65">
        <w:rPr>
          <w:rFonts w:ascii="Times New Roman" w:eastAsia="宋体" w:cs="Times New Roman"/>
          <w:kern w:val="2"/>
          <w:szCs w:val="22"/>
        </w:rPr>
        <w:t>）</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100~700Pa</w:t>
      </w:r>
      <w:r w:rsidR="00B06A87" w:rsidRPr="002B1D65">
        <w:rPr>
          <w:rFonts w:ascii="Times New Roman" w:eastAsia="宋体" w:cs="Times New Roman"/>
          <w:kern w:val="2"/>
          <w:szCs w:val="22"/>
        </w:rPr>
        <w:t>下，尘浓度</w:t>
      </w:r>
      <w:r w:rsidR="00B06A87" w:rsidRPr="002B1D65">
        <w:rPr>
          <w:rFonts w:ascii="Times New Roman" w:eastAsia="宋体" w:cs="Times New Roman"/>
          <w:kern w:val="2"/>
          <w:szCs w:val="22"/>
        </w:rPr>
        <w:t>0.1g/m</w:t>
      </w:r>
      <w:r w:rsidR="00B06A87" w:rsidRPr="002B1D65">
        <w:rPr>
          <w:rFonts w:ascii="Times New Roman" w:eastAsia="宋体" w:cs="Times New Roman"/>
          <w:kern w:val="2"/>
          <w:szCs w:val="22"/>
          <w:vertAlign w:val="superscript"/>
        </w:rPr>
        <w:t>3</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700~1200Pa</w:t>
      </w:r>
      <w:r w:rsidR="00B06A87" w:rsidRPr="002B1D65">
        <w:rPr>
          <w:rFonts w:ascii="Times New Roman" w:eastAsia="宋体" w:cs="Times New Roman"/>
          <w:kern w:val="2"/>
          <w:szCs w:val="22"/>
        </w:rPr>
        <w:t>下，尘浓度范围</w:t>
      </w:r>
      <w:r w:rsidR="00B06A87" w:rsidRPr="002B1D65">
        <w:rPr>
          <w:rFonts w:ascii="Times New Roman" w:eastAsia="宋体" w:cs="Times New Roman"/>
          <w:kern w:val="2"/>
          <w:szCs w:val="22"/>
        </w:rPr>
        <w:t>0.1~0.5g/m</w:t>
      </w:r>
      <w:r w:rsidR="00080C96" w:rsidRPr="002B1D65">
        <w:rPr>
          <w:rFonts w:ascii="Times New Roman" w:eastAsia="宋体" w:cs="Times New Roman"/>
          <w:kern w:val="2"/>
          <w:szCs w:val="22"/>
          <w:vertAlign w:val="superscript"/>
        </w:rPr>
        <w:t>3</w:t>
      </w:r>
      <w:r w:rsidR="00B06A87" w:rsidRPr="002B1D65">
        <w:rPr>
          <w:rFonts w:ascii="Times New Roman" w:eastAsia="宋体" w:cs="Times New Roman"/>
          <w:kern w:val="2"/>
          <w:szCs w:val="22"/>
        </w:rPr>
        <w:t>；在</w:t>
      </w:r>
      <w:r w:rsidR="00B06A87" w:rsidRPr="002B1D65">
        <w:rPr>
          <w:rFonts w:ascii="Times New Roman" w:eastAsia="宋体" w:cs="Times New Roman"/>
          <w:kern w:val="2"/>
          <w:szCs w:val="22"/>
        </w:rPr>
        <w:t>1200~1500Pa</w:t>
      </w:r>
      <w:r w:rsidR="00B06A87" w:rsidRPr="002B1D65">
        <w:rPr>
          <w:rFonts w:ascii="Times New Roman" w:eastAsia="宋体" w:cs="Times New Roman"/>
          <w:kern w:val="2"/>
          <w:szCs w:val="22"/>
        </w:rPr>
        <w:t>下，尘浓度范围</w:t>
      </w:r>
      <w:r w:rsidR="00B06A87" w:rsidRPr="002B1D65">
        <w:rPr>
          <w:rFonts w:ascii="Times New Roman" w:eastAsia="宋体" w:cs="Times New Roman"/>
          <w:kern w:val="2"/>
          <w:szCs w:val="22"/>
        </w:rPr>
        <w:t>0.1~1g/m</w:t>
      </w:r>
      <w:r w:rsidR="00411E0C" w:rsidRPr="002B1D65">
        <w:rPr>
          <w:rFonts w:ascii="Times New Roman" w:eastAsia="宋体" w:cs="Times New Roman"/>
          <w:kern w:val="2"/>
          <w:szCs w:val="22"/>
          <w:vertAlign w:val="superscript"/>
        </w:rPr>
        <w:t>3</w:t>
      </w:r>
      <w:r w:rsidR="00B75DEC" w:rsidRPr="002B1D65">
        <w:rPr>
          <w:rFonts w:ascii="Times New Roman" w:eastAsia="宋体" w:cs="Times New Roman"/>
          <w:kern w:val="2"/>
          <w:szCs w:val="22"/>
        </w:rPr>
        <w:t>，</w:t>
      </w:r>
      <w:r w:rsidR="00B75DEC" w:rsidRPr="00B75DEC">
        <w:rPr>
          <w:rFonts w:ascii="Times New Roman" w:eastAsia="宋体" w:cs="Times New Roman"/>
          <w:kern w:val="2"/>
          <w:szCs w:val="22"/>
        </w:rPr>
        <w:t>精度</w:t>
      </w:r>
      <w:r w:rsidR="00B75DEC" w:rsidRPr="00B75DEC">
        <w:rPr>
          <w:rFonts w:ascii="Times New Roman" w:eastAsia="宋体" w:cs="Times New Roman"/>
          <w:kern w:val="2"/>
          <w:szCs w:val="22"/>
        </w:rPr>
        <w:t>±0.5g/m</w:t>
      </w:r>
      <w:r w:rsidR="00B75DEC" w:rsidRPr="00B75DEC">
        <w:rPr>
          <w:rFonts w:ascii="Times New Roman" w:eastAsia="宋体" w:cs="Times New Roman"/>
          <w:kern w:val="2"/>
          <w:szCs w:val="22"/>
          <w:vertAlign w:val="superscript"/>
        </w:rPr>
        <w:t>3</w:t>
      </w:r>
      <w:r w:rsidR="00B75DEC" w:rsidRPr="00B75DEC">
        <w:rPr>
          <w:rFonts w:ascii="Times New Roman" w:eastAsia="宋体" w:cs="Times New Roman"/>
          <w:kern w:val="2"/>
          <w:szCs w:val="22"/>
        </w:rPr>
        <w:t>；</w:t>
      </w:r>
      <w:r w:rsidR="00B75DEC">
        <w:rPr>
          <w:rFonts w:ascii="Times New Roman" w:eastAsia="宋体" w:cs="Times New Roman" w:hint="eastAsia"/>
          <w:kern w:val="2"/>
          <w:szCs w:val="22"/>
        </w:rPr>
        <w:t>其中</w:t>
      </w:r>
      <w:r w:rsidR="0030299F">
        <w:rPr>
          <w:rFonts w:ascii="Times New Roman" w:eastAsia="宋体" w:cs="Times New Roman" w:hint="eastAsia"/>
          <w:kern w:val="2"/>
          <w:szCs w:val="22"/>
        </w:rPr>
        <w:t>，</w:t>
      </w:r>
      <w:r w:rsidR="002B1DB5" w:rsidRPr="002B1D65">
        <w:rPr>
          <w:rFonts w:ascii="Times New Roman" w:eastAsia="宋体" w:cs="Times New Roman"/>
          <w:kern w:val="2"/>
          <w:szCs w:val="22"/>
        </w:rPr>
        <w:t>浓度为</w:t>
      </w:r>
      <w:r w:rsidR="002B1DB5" w:rsidRPr="002B1D65">
        <w:rPr>
          <w:rFonts w:ascii="Times New Roman" w:eastAsia="宋体" w:cs="Times New Roman"/>
          <w:kern w:val="2"/>
          <w:szCs w:val="22"/>
        </w:rPr>
        <w:t>0.</w:t>
      </w:r>
      <w:r w:rsidR="0093738D">
        <w:rPr>
          <w:rFonts w:ascii="Times New Roman" w:eastAsia="宋体" w:cs="Times New Roman" w:hint="eastAsia"/>
          <w:kern w:val="2"/>
          <w:szCs w:val="22"/>
        </w:rPr>
        <w:t>1</w:t>
      </w:r>
      <w:r w:rsidR="002B1DB5" w:rsidRPr="002B1D65">
        <w:rPr>
          <w:rFonts w:ascii="Times New Roman" w:eastAsia="宋体" w:cs="Times New Roman"/>
          <w:kern w:val="2"/>
          <w:szCs w:val="22"/>
        </w:rPr>
        <w:t>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时，精度</w:t>
      </w:r>
      <w:r w:rsidR="002B1DB5" w:rsidRPr="002B1D65">
        <w:rPr>
          <w:rFonts w:ascii="Times New Roman" w:eastAsia="宋体" w:cs="Times New Roman"/>
          <w:kern w:val="2"/>
          <w:szCs w:val="22"/>
        </w:rPr>
        <w:t>±0.1g/m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；浓度为</w:t>
      </w:r>
      <w:r w:rsidR="002B1DB5" w:rsidRPr="002B1D65">
        <w:rPr>
          <w:rFonts w:ascii="Times New Roman" w:eastAsia="宋体" w:cs="Times New Roman"/>
          <w:kern w:val="2"/>
          <w:szCs w:val="22"/>
        </w:rPr>
        <w:t>1g/m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时，精度</w:t>
      </w:r>
      <w:r w:rsidR="002B1DB5" w:rsidRPr="002B1D65">
        <w:rPr>
          <w:rFonts w:ascii="Times New Roman" w:eastAsia="宋体" w:cs="Times New Roman"/>
          <w:kern w:val="2"/>
          <w:szCs w:val="22"/>
        </w:rPr>
        <w:t>±0.5g/m</w:t>
      </w:r>
      <w:r w:rsidR="002B1DB5" w:rsidRPr="002B1D65">
        <w:rPr>
          <w:rFonts w:ascii="Times New Roman" w:eastAsia="宋体" w:cs="Times New Roman"/>
          <w:kern w:val="2"/>
          <w:szCs w:val="22"/>
          <w:vertAlign w:val="superscript"/>
        </w:rPr>
        <w:t>3</w:t>
      </w:r>
      <w:r w:rsidR="002B1DB5" w:rsidRPr="002B1D65">
        <w:rPr>
          <w:rFonts w:ascii="Times New Roman" w:eastAsia="宋体" w:cs="Times New Roman"/>
          <w:kern w:val="2"/>
          <w:szCs w:val="22"/>
        </w:rPr>
        <w:t>；</w:t>
      </w:r>
    </w:p>
    <w:p w:rsidR="00E540B2" w:rsidRPr="002B1D65" w:rsidRDefault="00E540B2" w:rsidP="00E540B2">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BB77AA" w:rsidRPr="002B1D65">
        <w:rPr>
          <w:rFonts w:ascii="Times New Roman" w:eastAsia="宋体" w:cs="Times New Roman"/>
          <w:kern w:val="2"/>
          <w:szCs w:val="22"/>
        </w:rPr>
        <w:t>3</w:t>
      </w:r>
      <w:r w:rsidRPr="002B1D65">
        <w:rPr>
          <w:rFonts w:ascii="Times New Roman" w:eastAsia="宋体" w:cs="Times New Roman"/>
          <w:kern w:val="2"/>
          <w:szCs w:val="22"/>
        </w:rPr>
        <w:t>）浓度传感器选择国外品牌，如德国</w:t>
      </w:r>
      <w:r w:rsidRPr="002B1D65">
        <w:rPr>
          <w:rFonts w:ascii="Times New Roman" w:eastAsia="宋体" w:cs="Times New Roman"/>
          <w:kern w:val="2"/>
          <w:szCs w:val="22"/>
        </w:rPr>
        <w:t>sick</w:t>
      </w:r>
      <w:r w:rsidRPr="002B1D65">
        <w:rPr>
          <w:rFonts w:ascii="Times New Roman" w:eastAsia="宋体" w:cs="Times New Roman"/>
          <w:kern w:val="2"/>
          <w:szCs w:val="22"/>
        </w:rPr>
        <w:t>、芬兰新创</w:t>
      </w:r>
      <w:r w:rsidR="0076158B" w:rsidRPr="002B1D65">
        <w:rPr>
          <w:rFonts w:ascii="Times New Roman" w:eastAsia="宋体" w:cs="Times New Roman"/>
          <w:kern w:val="2"/>
          <w:szCs w:val="22"/>
        </w:rPr>
        <w:t>、美国费尔升</w:t>
      </w:r>
      <w:r w:rsidR="00F1168E" w:rsidRPr="002B1D65">
        <w:rPr>
          <w:rFonts w:ascii="Times New Roman" w:eastAsia="宋体" w:cs="Times New Roman"/>
          <w:kern w:val="2"/>
          <w:szCs w:val="22"/>
        </w:rPr>
        <w:t>或选用性能指标、材质等同于或优于上述品牌的产品</w:t>
      </w:r>
      <w:r w:rsidR="001108EA" w:rsidRPr="002B1D65">
        <w:rPr>
          <w:rFonts w:ascii="Times New Roman" w:eastAsia="宋体" w:cs="Times New Roman"/>
          <w:kern w:val="2"/>
          <w:szCs w:val="22"/>
        </w:rPr>
        <w:t>；</w:t>
      </w:r>
    </w:p>
    <w:p w:rsidR="004C0C71" w:rsidRPr="002B1D65" w:rsidRDefault="00863DB5"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BB77AA" w:rsidRPr="002B1D65">
        <w:rPr>
          <w:rFonts w:ascii="Times New Roman" w:eastAsia="宋体" w:cs="Times New Roman"/>
          <w:kern w:val="2"/>
          <w:szCs w:val="22"/>
        </w:rPr>
        <w:t>4</w:t>
      </w:r>
      <w:r w:rsidRPr="002B1D65">
        <w:rPr>
          <w:rFonts w:ascii="Times New Roman" w:eastAsia="宋体" w:cs="Times New Roman"/>
          <w:kern w:val="2"/>
          <w:szCs w:val="22"/>
        </w:rPr>
        <w:t>）</w:t>
      </w:r>
      <w:proofErr w:type="gramStart"/>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管路</w:t>
      </w:r>
      <w:proofErr w:type="gramEnd"/>
      <w:r w:rsidRPr="002B1D65">
        <w:rPr>
          <w:rFonts w:ascii="Times New Roman" w:eastAsia="宋体" w:cs="Times New Roman"/>
          <w:kern w:val="2"/>
          <w:szCs w:val="22"/>
        </w:rPr>
        <w:t>系统</w:t>
      </w:r>
      <w:r w:rsidR="004C0C71" w:rsidRPr="002B1D65">
        <w:rPr>
          <w:rFonts w:ascii="Times New Roman" w:eastAsia="宋体" w:cs="Times New Roman"/>
          <w:kern w:val="2"/>
          <w:szCs w:val="22"/>
        </w:rPr>
        <w:t>能承受真空负压；</w:t>
      </w:r>
      <w:proofErr w:type="gramStart"/>
      <w:r w:rsidR="004C0C71" w:rsidRPr="002B1D65">
        <w:rPr>
          <w:rFonts w:ascii="Times New Roman" w:eastAsia="宋体" w:cs="Times New Roman"/>
          <w:kern w:val="2"/>
          <w:szCs w:val="22"/>
        </w:rPr>
        <w:t>输送</w:t>
      </w:r>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管路</w:t>
      </w:r>
      <w:proofErr w:type="gramEnd"/>
      <w:r w:rsidR="004C0C71" w:rsidRPr="002B1D65">
        <w:rPr>
          <w:rFonts w:ascii="Times New Roman" w:eastAsia="宋体" w:cs="Times New Roman"/>
          <w:kern w:val="2"/>
          <w:szCs w:val="22"/>
        </w:rPr>
        <w:t>拐角处采取加强设计方法，确保</w:t>
      </w:r>
      <w:proofErr w:type="gramStart"/>
      <w:r w:rsidR="00B86A20" w:rsidRPr="002B1D65">
        <w:rPr>
          <w:rFonts w:ascii="Times New Roman" w:eastAsia="宋体" w:cs="Times New Roman"/>
          <w:kern w:val="2"/>
          <w:szCs w:val="22"/>
        </w:rPr>
        <w:t>砂尘</w:t>
      </w:r>
      <w:r w:rsidR="004C0C71" w:rsidRPr="002B1D65">
        <w:rPr>
          <w:rFonts w:ascii="Times New Roman" w:eastAsia="宋体" w:cs="Times New Roman"/>
          <w:kern w:val="2"/>
          <w:szCs w:val="22"/>
        </w:rPr>
        <w:t>系统</w:t>
      </w:r>
      <w:proofErr w:type="gramEnd"/>
      <w:r w:rsidR="004C0C71" w:rsidRPr="002B1D65">
        <w:rPr>
          <w:rFonts w:ascii="Times New Roman" w:eastAsia="宋体" w:cs="Times New Roman"/>
          <w:kern w:val="2"/>
          <w:szCs w:val="22"/>
        </w:rPr>
        <w:t>中的管路使用寿命不少于</w:t>
      </w:r>
      <w:r w:rsidR="00DD7AE9" w:rsidRPr="002B1D65">
        <w:rPr>
          <w:rFonts w:ascii="Times New Roman" w:eastAsia="宋体" w:cs="Times New Roman"/>
          <w:kern w:val="2"/>
          <w:szCs w:val="22"/>
        </w:rPr>
        <w:t>1</w:t>
      </w:r>
      <w:r w:rsidR="00BA27AF">
        <w:rPr>
          <w:rFonts w:ascii="Times New Roman" w:eastAsia="宋体" w:cs="Times New Roman" w:hint="eastAsia"/>
          <w:kern w:val="2"/>
          <w:szCs w:val="22"/>
        </w:rPr>
        <w:t>5</w:t>
      </w:r>
      <w:r w:rsidR="00DD7AE9" w:rsidRPr="002B1D65">
        <w:rPr>
          <w:rFonts w:ascii="Times New Roman" w:eastAsia="宋体" w:cs="Times New Roman"/>
          <w:kern w:val="2"/>
          <w:szCs w:val="22"/>
        </w:rPr>
        <w:t>000</w:t>
      </w:r>
      <w:r w:rsidR="00DD7AE9" w:rsidRPr="002B1D65">
        <w:rPr>
          <w:rFonts w:ascii="Times New Roman" w:eastAsia="宋体" w:cs="Times New Roman"/>
          <w:kern w:val="2"/>
          <w:szCs w:val="22"/>
        </w:rPr>
        <w:t>小时</w:t>
      </w:r>
      <w:r w:rsidR="00CA5993" w:rsidRPr="002B1D65">
        <w:rPr>
          <w:rFonts w:ascii="Times New Roman" w:eastAsia="宋体" w:cs="Times New Roman"/>
          <w:kern w:val="2"/>
          <w:szCs w:val="22"/>
        </w:rPr>
        <w:t>。</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（三）</w:t>
      </w:r>
      <w:r w:rsidR="004C0C71" w:rsidRPr="002B1D65">
        <w:rPr>
          <w:rFonts w:ascii="Times New Roman" w:eastAsia="宋体" w:cs="Times New Roman"/>
          <w:b/>
          <w:kern w:val="2"/>
          <w:szCs w:val="22"/>
        </w:rPr>
        <w:t>真空系统</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14805" w:rsidRPr="002B1D65" w:rsidRDefault="00D1480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真空系统主要进行低气压模拟与维持工作，保持试验</w:t>
      </w:r>
      <w:proofErr w:type="gramStart"/>
      <w:r w:rsidRPr="002B1D65">
        <w:rPr>
          <w:rFonts w:ascii="Times New Roman" w:eastAsia="宋体" w:cs="Times New Roman"/>
          <w:kern w:val="2"/>
          <w:szCs w:val="22"/>
        </w:rPr>
        <w:t>段</w:t>
      </w:r>
      <w:r w:rsidR="00AA086C" w:rsidRPr="002B1D65">
        <w:rPr>
          <w:rFonts w:ascii="Times New Roman" w:eastAsia="宋体" w:cs="Times New Roman"/>
          <w:kern w:val="2"/>
          <w:szCs w:val="22"/>
        </w:rPr>
        <w:t>压力</w:t>
      </w:r>
      <w:proofErr w:type="gramEnd"/>
      <w:r w:rsidR="004D6179" w:rsidRPr="002B1D65">
        <w:rPr>
          <w:rFonts w:ascii="Times New Roman" w:eastAsia="宋体" w:cs="Times New Roman"/>
          <w:kern w:val="2"/>
          <w:szCs w:val="22"/>
        </w:rPr>
        <w:t>恒定</w:t>
      </w:r>
      <w:r w:rsidRPr="002B1D65">
        <w:rPr>
          <w:rFonts w:ascii="Times New Roman" w:eastAsia="宋体" w:cs="Times New Roman"/>
          <w:kern w:val="2"/>
          <w:szCs w:val="22"/>
        </w:rPr>
        <w:t>，模拟低气</w:t>
      </w:r>
      <w:r w:rsidRPr="002B1D65">
        <w:rPr>
          <w:rFonts w:ascii="Times New Roman" w:eastAsia="宋体" w:cs="Times New Roman"/>
          <w:kern w:val="2"/>
          <w:szCs w:val="22"/>
        </w:rPr>
        <w:lastRenderedPageBreak/>
        <w:t>压环境。</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14805" w:rsidRPr="002B1D65" w:rsidRDefault="004D6179"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真空系统</w:t>
      </w:r>
      <w:r w:rsidR="00030874" w:rsidRPr="002B1D65">
        <w:rPr>
          <w:rFonts w:ascii="Times New Roman" w:eastAsia="宋体" w:cs="Times New Roman"/>
          <w:kern w:val="2"/>
          <w:szCs w:val="22"/>
        </w:rPr>
        <w:t>包括但不限于以下组成部分：</w:t>
      </w:r>
      <w:r w:rsidRPr="002B1D65">
        <w:rPr>
          <w:rFonts w:ascii="Times New Roman" w:eastAsia="宋体" w:cs="Times New Roman"/>
          <w:kern w:val="2"/>
          <w:szCs w:val="22"/>
        </w:rPr>
        <w:t>真空机组、压力调节系统、管道系统</w:t>
      </w:r>
      <w:r w:rsidR="00D57D13" w:rsidRPr="002B1D65">
        <w:rPr>
          <w:rFonts w:ascii="Times New Roman" w:eastAsia="宋体" w:cs="Times New Roman"/>
          <w:kern w:val="2"/>
          <w:szCs w:val="22"/>
        </w:rPr>
        <w:t>和</w:t>
      </w:r>
      <w:r w:rsidRPr="002B1D65">
        <w:rPr>
          <w:rFonts w:ascii="Times New Roman" w:eastAsia="宋体" w:cs="Times New Roman"/>
          <w:kern w:val="2"/>
          <w:szCs w:val="22"/>
        </w:rPr>
        <w:t>安全系统。</w:t>
      </w:r>
    </w:p>
    <w:p w:rsidR="00D14805" w:rsidRPr="002B1D65" w:rsidRDefault="00D14805" w:rsidP="00D57D13">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771F55" w:rsidRPr="002B1D65" w:rsidRDefault="00771F5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00BD2ED2"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舱内气氛：空气或</w:t>
      </w:r>
      <w:r w:rsidRPr="002B1D65">
        <w:rPr>
          <w:rFonts w:ascii="Times New Roman" w:eastAsia="宋体" w:cs="Times New Roman"/>
          <w:kern w:val="2"/>
          <w:szCs w:val="22"/>
        </w:rPr>
        <w:t>CO</w:t>
      </w:r>
      <w:r w:rsidRPr="002B1D65">
        <w:rPr>
          <w:rFonts w:ascii="Times New Roman" w:eastAsia="宋体" w:cs="Times New Roman"/>
          <w:kern w:val="2"/>
          <w:szCs w:val="22"/>
          <w:vertAlign w:val="subscript"/>
        </w:rPr>
        <w:t>2</w:t>
      </w:r>
      <w:r w:rsidRPr="002B1D65">
        <w:rPr>
          <w:rFonts w:ascii="Times New Roman" w:eastAsia="宋体" w:cs="Times New Roman"/>
          <w:kern w:val="2"/>
          <w:szCs w:val="22"/>
        </w:rPr>
        <w:t>，工作条件下浓度</w:t>
      </w:r>
      <w:r w:rsidR="003F0037" w:rsidRPr="002B1D65">
        <w:rPr>
          <w:rFonts w:ascii="Times New Roman" w:eastAsia="宋体" w:cs="Times New Roman"/>
          <w:kern w:val="2"/>
          <w:szCs w:val="22"/>
        </w:rPr>
        <w:t>≥</w:t>
      </w:r>
      <w:r w:rsidRPr="002B1D65">
        <w:rPr>
          <w:rFonts w:ascii="Times New Roman" w:eastAsia="宋体" w:cs="Times New Roman"/>
          <w:kern w:val="2"/>
          <w:szCs w:val="22"/>
        </w:rPr>
        <w:t>97%</w:t>
      </w:r>
      <w:r w:rsidRPr="002B1D65">
        <w:rPr>
          <w:rFonts w:ascii="Times New Roman" w:eastAsia="宋体" w:cs="Times New Roman"/>
          <w:kern w:val="2"/>
          <w:szCs w:val="22"/>
        </w:rPr>
        <w:t>；</w:t>
      </w:r>
    </w:p>
    <w:p w:rsidR="00771F55" w:rsidRPr="002B1D65" w:rsidRDefault="00771F55" w:rsidP="00771F5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）舱体内气压</w:t>
      </w:r>
      <w:r w:rsidRPr="002B1D65">
        <w:rPr>
          <w:rFonts w:ascii="Times New Roman" w:eastAsia="宋体" w:cs="Times New Roman"/>
          <w:kern w:val="2"/>
          <w:szCs w:val="22"/>
        </w:rPr>
        <w:t>100</w:t>
      </w:r>
      <w:r w:rsidR="00AB0DA1" w:rsidRPr="002B1D65">
        <w:rPr>
          <w:rFonts w:ascii="Times New Roman" w:eastAsia="宋体" w:cs="Times New Roman"/>
          <w:kern w:val="2"/>
          <w:szCs w:val="22"/>
        </w:rPr>
        <w:t>~1500</w:t>
      </w:r>
      <w:r w:rsidRPr="002B1D65">
        <w:rPr>
          <w:rFonts w:ascii="Times New Roman" w:eastAsia="宋体" w:cs="Times New Roman"/>
          <w:kern w:val="2"/>
          <w:szCs w:val="22"/>
        </w:rPr>
        <w:t>Pa</w:t>
      </w:r>
      <w:r w:rsidRPr="002B1D65">
        <w:rPr>
          <w:rFonts w:ascii="Times New Roman" w:eastAsia="宋体" w:cs="Times New Roman"/>
          <w:kern w:val="2"/>
          <w:szCs w:val="22"/>
        </w:rPr>
        <w:t>连续</w:t>
      </w:r>
      <w:r w:rsidR="00BA1DCA" w:rsidRPr="002B1D65">
        <w:rPr>
          <w:rFonts w:ascii="Times New Roman" w:eastAsia="宋体" w:cs="Times New Roman"/>
          <w:kern w:val="2"/>
          <w:szCs w:val="22"/>
        </w:rPr>
        <w:t>可调</w:t>
      </w:r>
      <w:r w:rsidRPr="002B1D65">
        <w:rPr>
          <w:rFonts w:ascii="Times New Roman" w:eastAsia="宋体" w:cs="Times New Roman"/>
          <w:kern w:val="2"/>
          <w:szCs w:val="22"/>
        </w:rPr>
        <w:t>；在</w:t>
      </w:r>
      <w:r w:rsidRPr="002B1D65">
        <w:rPr>
          <w:rFonts w:ascii="Times New Roman" w:eastAsia="宋体" w:cs="Times New Roman"/>
          <w:kern w:val="2"/>
          <w:szCs w:val="22"/>
        </w:rPr>
        <w:t>700~1500Pa</w:t>
      </w:r>
      <w:r w:rsidRPr="002B1D65">
        <w:rPr>
          <w:rFonts w:ascii="Times New Roman" w:eastAsia="宋体" w:cs="Times New Roman"/>
          <w:kern w:val="2"/>
          <w:szCs w:val="22"/>
        </w:rPr>
        <w:t>区间内，</w:t>
      </w:r>
      <w:proofErr w:type="gramStart"/>
      <w:r w:rsidRPr="002B1D65">
        <w:rPr>
          <w:rFonts w:ascii="Times New Roman" w:eastAsia="宋体" w:cs="Times New Roman"/>
          <w:kern w:val="2"/>
          <w:szCs w:val="22"/>
        </w:rPr>
        <w:t>控压精度</w:t>
      </w:r>
      <w:proofErr w:type="gramEnd"/>
      <w:r w:rsidRPr="002B1D65">
        <w:rPr>
          <w:rFonts w:ascii="Times New Roman" w:eastAsia="宋体" w:cs="Times New Roman"/>
          <w:kern w:val="2"/>
          <w:szCs w:val="22"/>
        </w:rPr>
        <w:t>±10%</w:t>
      </w:r>
      <w:r w:rsidRPr="002B1D65">
        <w:rPr>
          <w:rFonts w:ascii="Times New Roman" w:eastAsia="宋体" w:cs="Times New Roman"/>
          <w:kern w:val="2"/>
          <w:szCs w:val="22"/>
        </w:rPr>
        <w:t>；</w:t>
      </w:r>
      <w:r w:rsidR="005343C7" w:rsidRPr="002B1D65">
        <w:rPr>
          <w:rFonts w:ascii="Times New Roman" w:eastAsia="宋体" w:cs="Times New Roman"/>
          <w:kern w:val="2"/>
          <w:szCs w:val="22"/>
        </w:rPr>
        <w:t>在</w:t>
      </w:r>
      <w:r w:rsidR="005343C7" w:rsidRPr="002B1D65">
        <w:rPr>
          <w:rFonts w:ascii="Times New Roman" w:eastAsia="宋体" w:cs="Times New Roman"/>
          <w:kern w:val="2"/>
          <w:szCs w:val="22"/>
        </w:rPr>
        <w:t>100~700Pa</w:t>
      </w:r>
      <w:r w:rsidR="005343C7" w:rsidRPr="002B1D65">
        <w:rPr>
          <w:rFonts w:ascii="Times New Roman" w:eastAsia="宋体" w:cs="Times New Roman"/>
          <w:kern w:val="2"/>
          <w:szCs w:val="22"/>
        </w:rPr>
        <w:t>区间内，</w:t>
      </w:r>
      <w:proofErr w:type="gramStart"/>
      <w:r w:rsidR="005343C7" w:rsidRPr="002B1D65">
        <w:rPr>
          <w:rFonts w:ascii="Times New Roman" w:eastAsia="宋体" w:cs="Times New Roman"/>
          <w:kern w:val="2"/>
          <w:szCs w:val="22"/>
        </w:rPr>
        <w:t>控压精度</w:t>
      </w:r>
      <w:proofErr w:type="gramEnd"/>
      <w:r w:rsidR="005343C7" w:rsidRPr="002B1D65">
        <w:rPr>
          <w:rFonts w:ascii="Times New Roman" w:eastAsia="宋体" w:cs="Times New Roman"/>
          <w:kern w:val="2"/>
          <w:szCs w:val="22"/>
        </w:rPr>
        <w:t>±</w:t>
      </w:r>
      <w:r w:rsidR="00BF61C9" w:rsidRPr="002B1D65">
        <w:rPr>
          <w:rFonts w:ascii="Times New Roman" w:eastAsia="宋体" w:cs="Times New Roman"/>
          <w:kern w:val="2"/>
          <w:szCs w:val="22"/>
        </w:rPr>
        <w:t>5</w:t>
      </w:r>
      <w:r w:rsidR="005343C7" w:rsidRPr="002B1D65">
        <w:rPr>
          <w:rFonts w:ascii="Times New Roman" w:eastAsia="宋体" w:cs="Times New Roman"/>
          <w:kern w:val="2"/>
          <w:szCs w:val="22"/>
        </w:rPr>
        <w:t>0Pa</w:t>
      </w:r>
      <w:r w:rsidR="005343C7" w:rsidRPr="002B1D65">
        <w:rPr>
          <w:rFonts w:ascii="Times New Roman" w:eastAsia="宋体" w:cs="Times New Roman"/>
          <w:kern w:val="2"/>
          <w:szCs w:val="22"/>
        </w:rPr>
        <w:t>；</w:t>
      </w:r>
    </w:p>
    <w:p w:rsidR="00A727FB" w:rsidRPr="002B1D65" w:rsidRDefault="00A727FB" w:rsidP="00A727FB">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71F55" w:rsidRPr="002B1D65">
        <w:rPr>
          <w:rFonts w:ascii="Times New Roman" w:eastAsia="宋体" w:cs="Times New Roman"/>
          <w:kern w:val="2"/>
          <w:szCs w:val="22"/>
        </w:rPr>
        <w:t>3</w:t>
      </w:r>
      <w:r w:rsidRPr="002B1D65">
        <w:rPr>
          <w:rFonts w:ascii="Times New Roman" w:eastAsia="宋体" w:cs="Times New Roman"/>
          <w:kern w:val="2"/>
          <w:szCs w:val="22"/>
        </w:rPr>
        <w:t>）</w:t>
      </w:r>
      <w:r w:rsidR="00144E49" w:rsidRPr="002B1D65">
        <w:rPr>
          <w:rFonts w:ascii="Times New Roman" w:eastAsia="宋体" w:cs="Times New Roman"/>
          <w:kern w:val="2"/>
          <w:szCs w:val="22"/>
        </w:rPr>
        <w:t>真空抽吸气体：</w:t>
      </w:r>
      <w:r w:rsidR="003F0037" w:rsidRPr="002B1D65">
        <w:rPr>
          <w:rFonts w:ascii="Times New Roman" w:eastAsia="宋体" w:cs="Times New Roman"/>
          <w:kern w:val="2"/>
          <w:szCs w:val="22"/>
        </w:rPr>
        <w:t>≥</w:t>
      </w:r>
      <w:r w:rsidR="00144E49" w:rsidRPr="002B1D65">
        <w:rPr>
          <w:rFonts w:ascii="Times New Roman" w:eastAsia="宋体" w:cs="Times New Roman"/>
          <w:kern w:val="2"/>
          <w:szCs w:val="22"/>
        </w:rPr>
        <w:t>3m</w:t>
      </w:r>
      <w:r w:rsidR="000612CF" w:rsidRPr="002B1D65">
        <w:rPr>
          <w:rFonts w:ascii="Times New Roman" w:eastAsia="宋体" w:cs="Times New Roman"/>
          <w:kern w:val="2"/>
          <w:szCs w:val="22"/>
          <w:vertAlign w:val="superscript"/>
        </w:rPr>
        <w:t>3</w:t>
      </w:r>
      <w:r w:rsidR="00144E49" w:rsidRPr="002B1D65">
        <w:rPr>
          <w:rFonts w:ascii="Times New Roman" w:eastAsia="宋体" w:cs="Times New Roman"/>
          <w:kern w:val="2"/>
          <w:szCs w:val="22"/>
        </w:rPr>
        <w:t>/s</w:t>
      </w:r>
      <w:r w:rsidR="00144E49" w:rsidRPr="002B1D65">
        <w:rPr>
          <w:rFonts w:ascii="Times New Roman" w:eastAsia="宋体" w:cs="Times New Roman"/>
          <w:kern w:val="2"/>
          <w:szCs w:val="22"/>
        </w:rPr>
        <w:t>（</w:t>
      </w:r>
      <w:r w:rsidR="00144E49" w:rsidRPr="002B1D65">
        <w:rPr>
          <w:rFonts w:ascii="Times New Roman" w:eastAsia="宋体" w:cs="Times New Roman"/>
          <w:kern w:val="2"/>
          <w:szCs w:val="22"/>
        </w:rPr>
        <w:t>CO</w:t>
      </w:r>
      <w:r w:rsidR="00144E49" w:rsidRPr="002B1D65">
        <w:rPr>
          <w:rFonts w:ascii="Times New Roman" w:eastAsia="宋体" w:cs="Times New Roman"/>
          <w:kern w:val="2"/>
          <w:szCs w:val="22"/>
          <w:vertAlign w:val="subscript"/>
        </w:rPr>
        <w:t>2</w:t>
      </w:r>
      <w:r w:rsidR="00144E49" w:rsidRPr="002B1D65">
        <w:rPr>
          <w:rFonts w:ascii="Times New Roman" w:eastAsia="宋体" w:cs="Times New Roman"/>
          <w:kern w:val="2"/>
          <w:szCs w:val="22"/>
        </w:rPr>
        <w:t>或空气）；保压一小时，</w:t>
      </w:r>
      <w:proofErr w:type="gramStart"/>
      <w:r w:rsidR="00144E49" w:rsidRPr="002B1D65">
        <w:rPr>
          <w:rFonts w:ascii="Times New Roman" w:eastAsia="宋体" w:cs="Times New Roman"/>
          <w:kern w:val="2"/>
          <w:szCs w:val="22"/>
        </w:rPr>
        <w:t>压升不</w:t>
      </w:r>
      <w:proofErr w:type="gramEnd"/>
      <w:r w:rsidR="00144E49" w:rsidRPr="002B1D65">
        <w:rPr>
          <w:rFonts w:ascii="Times New Roman" w:eastAsia="宋体" w:cs="Times New Roman"/>
          <w:kern w:val="2"/>
          <w:szCs w:val="22"/>
        </w:rPr>
        <w:t>超过压</w:t>
      </w:r>
      <w:r w:rsidR="00557667" w:rsidRPr="002B1D65">
        <w:rPr>
          <w:rFonts w:ascii="Times New Roman" w:eastAsia="宋体" w:cs="Times New Roman"/>
          <w:kern w:val="2"/>
          <w:szCs w:val="22"/>
        </w:rPr>
        <w:t>力值</w:t>
      </w:r>
      <w:r w:rsidR="00144E49" w:rsidRPr="002B1D65">
        <w:rPr>
          <w:rFonts w:ascii="Times New Roman" w:eastAsia="宋体" w:cs="Times New Roman"/>
          <w:kern w:val="2"/>
          <w:szCs w:val="22"/>
        </w:rPr>
        <w:t>的</w:t>
      </w:r>
      <w:r w:rsidR="00144E49" w:rsidRPr="002B1D65">
        <w:rPr>
          <w:rFonts w:ascii="Times New Roman" w:eastAsia="宋体" w:cs="Times New Roman"/>
          <w:kern w:val="2"/>
          <w:szCs w:val="22"/>
        </w:rPr>
        <w:t>5%</w:t>
      </w:r>
      <w:r w:rsidR="00144E49" w:rsidRPr="002B1D65">
        <w:rPr>
          <w:rFonts w:ascii="Times New Roman" w:eastAsia="宋体" w:cs="Times New Roman"/>
          <w:kern w:val="2"/>
          <w:szCs w:val="22"/>
        </w:rPr>
        <w:t>；</w:t>
      </w:r>
    </w:p>
    <w:p w:rsidR="00396777" w:rsidRPr="002B1D65" w:rsidRDefault="0033608D" w:rsidP="00A727FB">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w:t>
      </w:r>
      <w:r w:rsidR="00396777" w:rsidRPr="002B1D65">
        <w:rPr>
          <w:rFonts w:ascii="Times New Roman" w:eastAsia="宋体" w:cs="Times New Roman"/>
          <w:kern w:val="2"/>
          <w:szCs w:val="22"/>
        </w:rPr>
        <w:t>在</w:t>
      </w:r>
      <w:r w:rsidRPr="002B1D65">
        <w:rPr>
          <w:rFonts w:ascii="Times New Roman" w:eastAsia="宋体" w:cs="Times New Roman"/>
          <w:kern w:val="2"/>
          <w:szCs w:val="22"/>
        </w:rPr>
        <w:t>火星</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舱内上</w:t>
      </w:r>
      <w:r w:rsidR="00AD7649" w:rsidRPr="002B1D65">
        <w:rPr>
          <w:rFonts w:ascii="Times New Roman" w:eastAsia="宋体" w:cs="Times New Roman"/>
          <w:kern w:val="2"/>
          <w:szCs w:val="22"/>
        </w:rPr>
        <w:t>、</w:t>
      </w:r>
      <w:r w:rsidRPr="002B1D65">
        <w:rPr>
          <w:rFonts w:ascii="Times New Roman" w:eastAsia="宋体" w:cs="Times New Roman"/>
          <w:kern w:val="2"/>
          <w:szCs w:val="22"/>
        </w:rPr>
        <w:t>中</w:t>
      </w:r>
      <w:r w:rsidR="00AD7649" w:rsidRPr="002B1D65">
        <w:rPr>
          <w:rFonts w:ascii="Times New Roman" w:eastAsia="宋体" w:cs="Times New Roman"/>
          <w:kern w:val="2"/>
          <w:szCs w:val="22"/>
        </w:rPr>
        <w:t>、</w:t>
      </w:r>
      <w:r w:rsidRPr="002B1D65">
        <w:rPr>
          <w:rFonts w:ascii="Times New Roman" w:eastAsia="宋体" w:cs="Times New Roman"/>
          <w:kern w:val="2"/>
          <w:szCs w:val="22"/>
        </w:rPr>
        <w:t>下部各安装</w:t>
      </w:r>
      <w:r w:rsidRPr="002B1D65">
        <w:rPr>
          <w:rFonts w:ascii="Times New Roman" w:eastAsia="宋体" w:cs="Times New Roman"/>
          <w:kern w:val="2"/>
          <w:szCs w:val="22"/>
        </w:rPr>
        <w:t>≥1</w:t>
      </w:r>
      <w:r w:rsidR="00556603" w:rsidRPr="002B1D65">
        <w:rPr>
          <w:rFonts w:ascii="Times New Roman" w:eastAsia="宋体" w:cs="Times New Roman"/>
          <w:kern w:val="2"/>
          <w:szCs w:val="22"/>
        </w:rPr>
        <w:t>个压力测点，测量</w:t>
      </w:r>
      <w:proofErr w:type="gramStart"/>
      <w:r w:rsidR="00556603" w:rsidRPr="002B1D65">
        <w:rPr>
          <w:rFonts w:ascii="Times New Roman" w:eastAsia="宋体" w:cs="Times New Roman"/>
          <w:kern w:val="2"/>
          <w:szCs w:val="22"/>
        </w:rPr>
        <w:t>值必须</w:t>
      </w:r>
      <w:proofErr w:type="gramEnd"/>
      <w:r w:rsidR="00556603" w:rsidRPr="002B1D65">
        <w:rPr>
          <w:rFonts w:ascii="Times New Roman" w:eastAsia="宋体" w:cs="Times New Roman"/>
          <w:kern w:val="2"/>
          <w:szCs w:val="22"/>
        </w:rPr>
        <w:t>采用数显压力计显示；真空泵组</w:t>
      </w:r>
      <w:r w:rsidRPr="002B1D65">
        <w:rPr>
          <w:rFonts w:ascii="Times New Roman" w:eastAsia="宋体" w:cs="Times New Roman"/>
          <w:kern w:val="2"/>
          <w:szCs w:val="22"/>
        </w:rPr>
        <w:t>管道部位也均应设置压力测点</w:t>
      </w:r>
      <w:r w:rsidR="00AB0DA1" w:rsidRPr="002B1D65">
        <w:rPr>
          <w:rFonts w:ascii="Times New Roman" w:eastAsia="宋体" w:cs="Times New Roman"/>
          <w:kern w:val="2"/>
          <w:szCs w:val="22"/>
        </w:rPr>
        <w:t>；</w:t>
      </w:r>
    </w:p>
    <w:p w:rsidR="00144E49" w:rsidRPr="002B1D65" w:rsidRDefault="00A65468" w:rsidP="00144E4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33608D" w:rsidRPr="002B1D65">
        <w:rPr>
          <w:rFonts w:ascii="Times New Roman" w:eastAsia="宋体" w:cs="Times New Roman"/>
          <w:kern w:val="2"/>
          <w:szCs w:val="22"/>
        </w:rPr>
        <w:t>5</w:t>
      </w:r>
      <w:r w:rsidRPr="002B1D65">
        <w:rPr>
          <w:rFonts w:ascii="Times New Roman" w:eastAsia="宋体" w:cs="Times New Roman"/>
          <w:kern w:val="2"/>
          <w:szCs w:val="22"/>
        </w:rPr>
        <w:t>）</w:t>
      </w:r>
      <w:r w:rsidR="004C0C71" w:rsidRPr="002B1D65">
        <w:rPr>
          <w:rFonts w:ascii="Times New Roman" w:eastAsia="宋体" w:cs="Times New Roman"/>
          <w:kern w:val="2"/>
          <w:szCs w:val="22"/>
        </w:rPr>
        <w:t>真空泵选型应考虑管道压降</w:t>
      </w:r>
      <w:r w:rsidR="003374FD" w:rsidRPr="002B1D65">
        <w:rPr>
          <w:rFonts w:ascii="Times New Roman" w:eastAsia="宋体" w:cs="Times New Roman"/>
          <w:kern w:val="2"/>
          <w:szCs w:val="22"/>
        </w:rPr>
        <w:t>，</w:t>
      </w:r>
      <w:r w:rsidR="004C0C71" w:rsidRPr="002B1D65">
        <w:rPr>
          <w:rFonts w:ascii="Times New Roman" w:eastAsia="宋体" w:cs="Times New Roman"/>
          <w:kern w:val="2"/>
          <w:szCs w:val="22"/>
        </w:rPr>
        <w:t>保证在极限环境模拟条件下可长期运行</w:t>
      </w:r>
      <w:r w:rsidR="003374FD" w:rsidRPr="002B1D65">
        <w:rPr>
          <w:rFonts w:ascii="Times New Roman" w:eastAsia="宋体" w:cs="Times New Roman"/>
          <w:kern w:val="2"/>
          <w:szCs w:val="22"/>
        </w:rPr>
        <w:t>；</w:t>
      </w:r>
      <w:r w:rsidR="00144E49" w:rsidRPr="002B1D65">
        <w:rPr>
          <w:rFonts w:ascii="Times New Roman" w:eastAsia="宋体" w:cs="Times New Roman"/>
          <w:kern w:val="2"/>
          <w:szCs w:val="22"/>
        </w:rPr>
        <w:t>优先选用风冷式真空泵，</w:t>
      </w:r>
      <w:r w:rsidR="000C7CB3" w:rsidRPr="002B1D65">
        <w:rPr>
          <w:rFonts w:ascii="Times New Roman" w:eastAsia="宋体" w:cs="Times New Roman"/>
          <w:kern w:val="2"/>
          <w:szCs w:val="22"/>
        </w:rPr>
        <w:t>真空泵入口端配置进气过滤器，保证真空泵的使用寿命；</w:t>
      </w:r>
      <w:r w:rsidR="003374FD" w:rsidRPr="002B1D65">
        <w:rPr>
          <w:rFonts w:ascii="Times New Roman" w:eastAsia="宋体" w:cs="Times New Roman"/>
          <w:kern w:val="2"/>
          <w:szCs w:val="22"/>
        </w:rPr>
        <w:t>每套设备</w:t>
      </w:r>
      <w:r w:rsidR="00144E49" w:rsidRPr="002B1D65">
        <w:rPr>
          <w:rFonts w:ascii="Times New Roman" w:eastAsia="宋体" w:cs="Times New Roman"/>
          <w:kern w:val="2"/>
          <w:szCs w:val="22"/>
        </w:rPr>
        <w:t>噪音</w:t>
      </w:r>
      <w:r w:rsidR="00761A1C" w:rsidRPr="002B1D65">
        <w:rPr>
          <w:rFonts w:ascii="Times New Roman" w:eastAsia="宋体" w:cs="Times New Roman"/>
          <w:kern w:val="2"/>
          <w:szCs w:val="22"/>
        </w:rPr>
        <w:t>≤</w:t>
      </w:r>
      <w:r w:rsidR="00144E49" w:rsidRPr="002B1D65">
        <w:rPr>
          <w:rFonts w:ascii="Times New Roman" w:eastAsia="宋体" w:cs="Times New Roman"/>
          <w:kern w:val="2"/>
          <w:szCs w:val="22"/>
        </w:rPr>
        <w:t>85dB</w:t>
      </w:r>
      <w:r w:rsidR="00144E49" w:rsidRPr="002B1D65">
        <w:rPr>
          <w:rFonts w:ascii="Times New Roman" w:eastAsia="宋体" w:cs="Times New Roman"/>
          <w:kern w:val="2"/>
          <w:szCs w:val="22"/>
        </w:rPr>
        <w:t>（</w:t>
      </w:r>
      <w:r w:rsidR="00144E49" w:rsidRPr="002B1D65">
        <w:rPr>
          <w:rFonts w:ascii="Times New Roman" w:eastAsia="宋体" w:cs="Times New Roman"/>
          <w:kern w:val="2"/>
          <w:szCs w:val="22"/>
        </w:rPr>
        <w:t>A</w:t>
      </w:r>
      <w:r w:rsidR="00144E49" w:rsidRPr="002B1D65">
        <w:rPr>
          <w:rFonts w:ascii="Times New Roman" w:eastAsia="宋体" w:cs="Times New Roman"/>
          <w:kern w:val="2"/>
          <w:szCs w:val="22"/>
        </w:rPr>
        <w:t>）</w:t>
      </w:r>
      <w:r w:rsidR="001108EA" w:rsidRPr="002B1D65">
        <w:rPr>
          <w:rFonts w:ascii="Times New Roman" w:eastAsia="宋体" w:cs="Times New Roman"/>
          <w:kern w:val="2"/>
          <w:szCs w:val="22"/>
        </w:rPr>
        <w:t>；</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33608D" w:rsidRPr="002B1D65">
        <w:rPr>
          <w:rFonts w:ascii="Times New Roman" w:eastAsia="宋体" w:cs="Times New Roman"/>
          <w:kern w:val="2"/>
          <w:szCs w:val="22"/>
        </w:rPr>
        <w:t>6</w:t>
      </w:r>
      <w:r w:rsidRPr="002B1D65">
        <w:rPr>
          <w:rFonts w:ascii="Times New Roman" w:eastAsia="宋体" w:cs="Times New Roman"/>
          <w:kern w:val="2"/>
          <w:szCs w:val="22"/>
        </w:rPr>
        <w:t>）</w:t>
      </w:r>
      <w:r w:rsidR="00144E49" w:rsidRPr="002B1D65">
        <w:rPr>
          <w:rFonts w:ascii="Times New Roman" w:eastAsia="宋体" w:cs="Times New Roman"/>
          <w:kern w:val="2"/>
          <w:szCs w:val="22"/>
        </w:rPr>
        <w:t>真空管路采用</w:t>
      </w:r>
      <w:r w:rsidR="00144E49" w:rsidRPr="002B1D65">
        <w:rPr>
          <w:rFonts w:ascii="Times New Roman" w:eastAsia="宋体" w:cs="Times New Roman"/>
          <w:kern w:val="2"/>
          <w:szCs w:val="22"/>
        </w:rPr>
        <w:t>304</w:t>
      </w:r>
      <w:r w:rsidR="00144E49" w:rsidRPr="002B1D65">
        <w:rPr>
          <w:rFonts w:ascii="Times New Roman" w:eastAsia="宋体" w:cs="Times New Roman"/>
          <w:kern w:val="2"/>
          <w:szCs w:val="22"/>
        </w:rPr>
        <w:t>不锈钢，能承受真空负压</w:t>
      </w:r>
      <w:r w:rsidR="003374FD" w:rsidRPr="002B1D65">
        <w:rPr>
          <w:rFonts w:ascii="Times New Roman" w:eastAsia="宋体" w:cs="Times New Roman"/>
          <w:kern w:val="2"/>
          <w:szCs w:val="22"/>
        </w:rPr>
        <w:t>；</w:t>
      </w:r>
      <w:r w:rsidR="000C7CB3" w:rsidRPr="002B1D65">
        <w:rPr>
          <w:rFonts w:ascii="Times New Roman" w:eastAsia="宋体" w:cs="Times New Roman"/>
          <w:kern w:val="2"/>
          <w:szCs w:val="22"/>
        </w:rPr>
        <w:t>管路除尘器主要技术指标：处理气量：</w:t>
      </w:r>
      <w:r w:rsidR="003F0037" w:rsidRPr="002B1D65">
        <w:rPr>
          <w:rFonts w:ascii="Times New Roman" w:eastAsia="宋体" w:cs="Times New Roman"/>
          <w:kern w:val="2"/>
          <w:szCs w:val="22"/>
        </w:rPr>
        <w:t>≥</w:t>
      </w:r>
      <w:r w:rsidR="002D036A" w:rsidRPr="002B1D65">
        <w:rPr>
          <w:rFonts w:ascii="Times New Roman" w:eastAsia="宋体" w:cs="Times New Roman"/>
          <w:kern w:val="2"/>
          <w:szCs w:val="22"/>
        </w:rPr>
        <w:t>3</w:t>
      </w:r>
      <w:r w:rsidR="000C7CB3" w:rsidRPr="002B1D65">
        <w:rPr>
          <w:rFonts w:ascii="Times New Roman" w:eastAsia="宋体" w:cs="Times New Roman"/>
          <w:kern w:val="2"/>
          <w:szCs w:val="22"/>
        </w:rPr>
        <w:t>m</w:t>
      </w:r>
      <w:r w:rsidR="00E76A48" w:rsidRPr="00E76A48">
        <w:rPr>
          <w:rFonts w:ascii="Times New Roman" w:eastAsia="宋体" w:cs="Times New Roman" w:hint="eastAsia"/>
          <w:kern w:val="2"/>
          <w:szCs w:val="22"/>
          <w:vertAlign w:val="superscript"/>
        </w:rPr>
        <w:t>3</w:t>
      </w:r>
      <w:r w:rsidR="000C7CB3" w:rsidRPr="002B1D65">
        <w:rPr>
          <w:rFonts w:ascii="Times New Roman" w:eastAsia="宋体" w:cs="Times New Roman"/>
          <w:kern w:val="2"/>
          <w:szCs w:val="22"/>
        </w:rPr>
        <w:t>/s</w:t>
      </w:r>
      <w:r w:rsidR="000C7CB3" w:rsidRPr="002B1D65">
        <w:rPr>
          <w:rFonts w:ascii="Times New Roman" w:eastAsia="宋体" w:cs="Times New Roman"/>
          <w:kern w:val="2"/>
          <w:szCs w:val="22"/>
        </w:rPr>
        <w:t>；过滤尺度：</w:t>
      </w:r>
      <w:r w:rsidR="00761A1C" w:rsidRPr="002B1D65">
        <w:rPr>
          <w:rFonts w:ascii="Times New Roman" w:eastAsia="宋体" w:cs="Times New Roman"/>
          <w:kern w:val="2"/>
          <w:szCs w:val="22"/>
        </w:rPr>
        <w:t>≤</w:t>
      </w:r>
      <w:r w:rsidR="000C7CB3" w:rsidRPr="002B1D65">
        <w:rPr>
          <w:rFonts w:ascii="Times New Roman" w:eastAsia="宋体" w:cs="Times New Roman"/>
          <w:kern w:val="2"/>
          <w:szCs w:val="22"/>
        </w:rPr>
        <w:t>0.2μm</w:t>
      </w:r>
      <w:r w:rsidR="000C7CB3" w:rsidRPr="002B1D65">
        <w:rPr>
          <w:rFonts w:ascii="Times New Roman" w:eastAsia="宋体" w:cs="Times New Roman"/>
          <w:kern w:val="2"/>
          <w:szCs w:val="22"/>
        </w:rPr>
        <w:t>；过滤精度：</w:t>
      </w:r>
      <w:r w:rsidR="000C7CB3" w:rsidRPr="002B1D65">
        <w:rPr>
          <w:rFonts w:ascii="Times New Roman" w:eastAsia="宋体" w:cs="Times New Roman"/>
          <w:kern w:val="2"/>
          <w:szCs w:val="22"/>
        </w:rPr>
        <w:t>≥99.9%</w:t>
      </w:r>
      <w:r w:rsidR="000C7CB3" w:rsidRPr="002B1D65">
        <w:rPr>
          <w:rFonts w:ascii="Times New Roman" w:eastAsia="宋体" w:cs="Times New Roman"/>
          <w:kern w:val="2"/>
          <w:szCs w:val="22"/>
        </w:rPr>
        <w:t>。</w:t>
      </w:r>
    </w:p>
    <w:p w:rsidR="004C0C71" w:rsidRPr="002B1D65" w:rsidRDefault="00A65468"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（四）</w:t>
      </w:r>
      <w:r w:rsidR="007964FA" w:rsidRPr="002B1D65">
        <w:rPr>
          <w:rFonts w:ascii="Times New Roman" w:eastAsia="宋体" w:cs="Times New Roman"/>
          <w:b/>
          <w:kern w:val="2"/>
          <w:szCs w:val="22"/>
        </w:rPr>
        <w:t>共用气源</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D064E1" w:rsidRPr="002B1D65" w:rsidRDefault="00D064E1" w:rsidP="00D064E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共用气源为公共系统，主要为</w:t>
      </w:r>
      <w:r w:rsidR="00BA1DCA" w:rsidRPr="002B1D65">
        <w:rPr>
          <w:rFonts w:ascii="Times New Roman" w:eastAsia="宋体" w:cs="Times New Roman"/>
          <w:kern w:val="2"/>
          <w:szCs w:val="22"/>
        </w:rPr>
        <w:t>风速模拟系统</w:t>
      </w:r>
      <w:r w:rsidRPr="002B1D65">
        <w:rPr>
          <w:rFonts w:ascii="Times New Roman" w:eastAsia="宋体" w:cs="Times New Roman"/>
          <w:kern w:val="2"/>
          <w:szCs w:val="22"/>
        </w:rPr>
        <w:t>和</w:t>
      </w:r>
      <w:proofErr w:type="gramStart"/>
      <w:r w:rsidRPr="002B1D65">
        <w:rPr>
          <w:rFonts w:ascii="Times New Roman" w:eastAsia="宋体" w:cs="Times New Roman"/>
          <w:kern w:val="2"/>
          <w:szCs w:val="22"/>
        </w:rPr>
        <w:t>砂尘系统</w:t>
      </w:r>
      <w:proofErr w:type="gramEnd"/>
      <w:r w:rsidRPr="002B1D65">
        <w:rPr>
          <w:rFonts w:ascii="Times New Roman" w:eastAsia="宋体" w:cs="Times New Roman"/>
          <w:kern w:val="2"/>
          <w:szCs w:val="22"/>
        </w:rPr>
        <w:t>提供</w:t>
      </w:r>
      <w:r w:rsidR="007A74CC" w:rsidRPr="002B1D65">
        <w:rPr>
          <w:rFonts w:ascii="Times New Roman" w:eastAsia="宋体" w:cs="Times New Roman"/>
          <w:kern w:val="2"/>
          <w:szCs w:val="22"/>
        </w:rPr>
        <w:t>二氧化碳气源</w:t>
      </w:r>
      <w:r w:rsidRPr="002B1D65">
        <w:rPr>
          <w:rFonts w:ascii="Times New Roman" w:eastAsia="宋体" w:cs="Times New Roman"/>
          <w:kern w:val="2"/>
          <w:szCs w:val="22"/>
        </w:rPr>
        <w:t>。</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D064E1" w:rsidRPr="002B1D65" w:rsidRDefault="007A74CC" w:rsidP="00D064E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共用气源</w:t>
      </w:r>
      <w:r w:rsidR="00D064E1" w:rsidRPr="002B1D65">
        <w:rPr>
          <w:rFonts w:ascii="Times New Roman" w:eastAsia="宋体" w:cs="Times New Roman"/>
          <w:kern w:val="2"/>
          <w:szCs w:val="22"/>
        </w:rPr>
        <w:t>包括但不限于以下组成部分：液态二氧化碳储罐、空温式汽化器、二氧化碳缓冲罐、电加热器及流量控制系统。</w:t>
      </w:r>
    </w:p>
    <w:p w:rsidR="00D064E1" w:rsidRPr="002B1D65" w:rsidRDefault="00D064E1" w:rsidP="00D064E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1</w:t>
      </w:r>
      <w:r w:rsidRPr="002B1D65">
        <w:rPr>
          <w:rFonts w:ascii="Times New Roman" w:eastAsia="宋体" w:cs="Times New Roman"/>
          <w:kern w:val="2"/>
          <w:szCs w:val="22"/>
        </w:rPr>
        <w:t>）液态二氧化碳储罐</w:t>
      </w:r>
      <w:r w:rsidR="00741B2B" w:rsidRPr="002B1D65">
        <w:rPr>
          <w:rFonts w:ascii="Times New Roman" w:eastAsia="宋体" w:cs="Times New Roman"/>
          <w:kern w:val="2"/>
          <w:szCs w:val="22"/>
        </w:rPr>
        <w:t>有效容积</w:t>
      </w:r>
      <w:r w:rsidR="00761A1C" w:rsidRPr="002B1D65">
        <w:rPr>
          <w:rFonts w:ascii="Times New Roman" w:eastAsia="宋体" w:cs="Times New Roman"/>
          <w:kern w:val="2"/>
          <w:szCs w:val="22"/>
        </w:rPr>
        <w:t>≥</w:t>
      </w:r>
      <w:r w:rsidRPr="002B1D65">
        <w:rPr>
          <w:rFonts w:ascii="Times New Roman" w:eastAsia="宋体" w:cs="Times New Roman"/>
          <w:kern w:val="2"/>
          <w:szCs w:val="22"/>
        </w:rPr>
        <w:t>5m</w:t>
      </w:r>
      <w:r w:rsidRPr="002B1D65">
        <w:rPr>
          <w:rFonts w:ascii="Times New Roman" w:eastAsia="宋体" w:cs="Times New Roman"/>
          <w:kern w:val="2"/>
          <w:szCs w:val="22"/>
          <w:vertAlign w:val="superscript"/>
        </w:rPr>
        <w:t>3</w:t>
      </w:r>
      <w:r w:rsidRPr="002B1D65">
        <w:rPr>
          <w:rFonts w:ascii="Times New Roman" w:eastAsia="宋体" w:cs="Times New Roman"/>
          <w:kern w:val="2"/>
          <w:szCs w:val="22"/>
        </w:rPr>
        <w:t>；最高压力</w:t>
      </w:r>
      <w:r w:rsidR="003F0037" w:rsidRPr="002B1D65">
        <w:rPr>
          <w:rFonts w:ascii="Times New Roman" w:eastAsia="宋体" w:cs="Times New Roman"/>
          <w:kern w:val="2"/>
          <w:szCs w:val="22"/>
        </w:rPr>
        <w:t>≥</w:t>
      </w:r>
      <w:r w:rsidRPr="002B1D65">
        <w:rPr>
          <w:rFonts w:ascii="Times New Roman" w:eastAsia="宋体" w:cs="Times New Roman"/>
          <w:kern w:val="2"/>
          <w:szCs w:val="22"/>
        </w:rPr>
        <w:t>2.</w:t>
      </w:r>
      <w:r w:rsidR="001D16E2" w:rsidRPr="002B1D65">
        <w:rPr>
          <w:rFonts w:ascii="Times New Roman" w:eastAsia="宋体" w:cs="Times New Roman"/>
          <w:kern w:val="2"/>
          <w:szCs w:val="22"/>
        </w:rPr>
        <w:t>2</w:t>
      </w:r>
      <w:r w:rsidRPr="002B1D65">
        <w:rPr>
          <w:rFonts w:ascii="Times New Roman" w:eastAsia="宋体" w:cs="Times New Roman"/>
          <w:kern w:val="2"/>
          <w:szCs w:val="22"/>
        </w:rPr>
        <w:t>MPa</w:t>
      </w:r>
      <w:r w:rsidRPr="002B1D65">
        <w:rPr>
          <w:rFonts w:ascii="Times New Roman" w:eastAsia="宋体" w:cs="Times New Roman"/>
          <w:kern w:val="2"/>
          <w:szCs w:val="22"/>
        </w:rPr>
        <w:t>；</w:t>
      </w:r>
    </w:p>
    <w:p w:rsidR="00144E49"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2</w:t>
      </w:r>
      <w:r w:rsidRPr="002B1D65">
        <w:rPr>
          <w:rFonts w:ascii="Times New Roman" w:eastAsia="宋体" w:cs="Times New Roman"/>
          <w:kern w:val="2"/>
          <w:szCs w:val="22"/>
        </w:rPr>
        <w:t>）</w:t>
      </w:r>
      <w:r w:rsidR="00741B2B" w:rsidRPr="002B1D65">
        <w:rPr>
          <w:rFonts w:ascii="Times New Roman" w:eastAsia="宋体" w:cs="Times New Roman"/>
          <w:kern w:val="2"/>
          <w:szCs w:val="22"/>
        </w:rPr>
        <w:t>空温式汽化器汽化量</w:t>
      </w:r>
      <w:r w:rsidR="00761A1C" w:rsidRPr="002B1D65">
        <w:rPr>
          <w:rFonts w:ascii="Times New Roman" w:eastAsia="宋体" w:cs="Times New Roman"/>
          <w:kern w:val="2"/>
          <w:szCs w:val="22"/>
        </w:rPr>
        <w:t>≥</w:t>
      </w:r>
      <w:r w:rsidR="00AD7649" w:rsidRPr="002B1D65">
        <w:rPr>
          <w:rFonts w:ascii="Times New Roman" w:eastAsia="宋体" w:cs="Times New Roman"/>
          <w:kern w:val="2"/>
          <w:szCs w:val="22"/>
        </w:rPr>
        <w:t>400</w:t>
      </w:r>
      <w:r w:rsidR="00144E49" w:rsidRPr="002B1D65">
        <w:rPr>
          <w:rFonts w:ascii="Times New Roman" w:eastAsia="宋体" w:cs="Times New Roman"/>
          <w:kern w:val="2"/>
          <w:szCs w:val="22"/>
        </w:rPr>
        <w:t>m</w:t>
      </w:r>
      <w:r w:rsidR="00144E49" w:rsidRPr="002B1D65">
        <w:rPr>
          <w:rFonts w:ascii="Times New Roman" w:eastAsia="宋体" w:cs="Times New Roman"/>
          <w:kern w:val="2"/>
          <w:szCs w:val="22"/>
          <w:vertAlign w:val="superscript"/>
        </w:rPr>
        <w:t>3</w:t>
      </w:r>
      <w:r w:rsidR="00144E49" w:rsidRPr="002B1D65">
        <w:rPr>
          <w:rFonts w:ascii="Times New Roman" w:eastAsia="宋体" w:cs="Times New Roman"/>
          <w:kern w:val="2"/>
          <w:szCs w:val="22"/>
        </w:rPr>
        <w:t>/h</w:t>
      </w:r>
      <w:r w:rsidR="00144E49" w:rsidRPr="002B1D65">
        <w:rPr>
          <w:rFonts w:ascii="Times New Roman" w:eastAsia="宋体" w:cs="Times New Roman"/>
          <w:kern w:val="2"/>
          <w:szCs w:val="22"/>
        </w:rPr>
        <w:t>；</w:t>
      </w:r>
      <w:r w:rsidR="00CD74ED" w:rsidRPr="002B1D65">
        <w:rPr>
          <w:rFonts w:ascii="Times New Roman" w:eastAsia="宋体" w:cs="Times New Roman"/>
          <w:kern w:val="2"/>
          <w:szCs w:val="22"/>
        </w:rPr>
        <w:t>最高压力</w:t>
      </w:r>
      <w:r w:rsidR="00CD74ED" w:rsidRPr="002B1D65">
        <w:rPr>
          <w:rFonts w:ascii="Times New Roman" w:eastAsia="宋体" w:cs="Times New Roman"/>
          <w:kern w:val="2"/>
          <w:szCs w:val="22"/>
        </w:rPr>
        <w:t>≥2.2MPa</w:t>
      </w:r>
      <w:r w:rsidR="00CD74ED" w:rsidRPr="002B1D65">
        <w:rPr>
          <w:rFonts w:ascii="Times New Roman" w:eastAsia="宋体" w:cs="Times New Roman"/>
          <w:kern w:val="2"/>
          <w:szCs w:val="22"/>
        </w:rPr>
        <w:t>；</w:t>
      </w:r>
    </w:p>
    <w:p w:rsidR="007A74CC" w:rsidRPr="002B1D65" w:rsidRDefault="004C0C71"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3</w:t>
      </w:r>
      <w:r w:rsidRPr="002B1D65">
        <w:rPr>
          <w:rFonts w:ascii="Times New Roman" w:eastAsia="宋体" w:cs="Times New Roman"/>
          <w:kern w:val="2"/>
          <w:szCs w:val="22"/>
        </w:rPr>
        <w:t>）</w:t>
      </w:r>
      <w:r w:rsidR="00C1434A" w:rsidRPr="002B1D65">
        <w:rPr>
          <w:rFonts w:ascii="Times New Roman" w:eastAsia="宋体" w:cs="Times New Roman"/>
          <w:kern w:val="2"/>
          <w:szCs w:val="22"/>
        </w:rPr>
        <w:t>电加热</w:t>
      </w:r>
      <w:r w:rsidRPr="002B1D65">
        <w:rPr>
          <w:rFonts w:ascii="Times New Roman" w:eastAsia="宋体" w:cs="Times New Roman"/>
          <w:kern w:val="2"/>
          <w:szCs w:val="22"/>
        </w:rPr>
        <w:t>器</w:t>
      </w:r>
      <w:r w:rsidR="004B1571" w:rsidRPr="002B1D65">
        <w:rPr>
          <w:rFonts w:ascii="Times New Roman" w:eastAsia="宋体" w:cs="Times New Roman"/>
          <w:kern w:val="2"/>
          <w:szCs w:val="22"/>
        </w:rPr>
        <w:t>处理气体量</w:t>
      </w:r>
      <w:r w:rsidR="00761A1C" w:rsidRPr="002B1D65">
        <w:rPr>
          <w:rFonts w:ascii="Times New Roman" w:eastAsia="宋体" w:cs="Times New Roman"/>
          <w:kern w:val="2"/>
          <w:szCs w:val="22"/>
        </w:rPr>
        <w:t>≥</w:t>
      </w:r>
      <w:r w:rsidR="004B1571" w:rsidRPr="002B1D65">
        <w:rPr>
          <w:rFonts w:ascii="Times New Roman" w:eastAsia="宋体" w:cs="Times New Roman"/>
          <w:kern w:val="2"/>
          <w:szCs w:val="22"/>
        </w:rPr>
        <w:t>100m</w:t>
      </w:r>
      <w:r w:rsidR="004B1571" w:rsidRPr="002B1D65">
        <w:rPr>
          <w:rFonts w:ascii="Times New Roman" w:eastAsia="宋体" w:cs="Times New Roman"/>
          <w:kern w:val="2"/>
          <w:szCs w:val="22"/>
          <w:vertAlign w:val="superscript"/>
        </w:rPr>
        <w:t>3</w:t>
      </w:r>
      <w:r w:rsidR="004B1571" w:rsidRPr="002B1D65">
        <w:rPr>
          <w:rFonts w:ascii="Times New Roman" w:eastAsia="宋体" w:cs="Times New Roman"/>
          <w:kern w:val="2"/>
          <w:szCs w:val="22"/>
        </w:rPr>
        <w:t>/h</w:t>
      </w:r>
      <w:r w:rsidR="004B1571" w:rsidRPr="002B1D65">
        <w:rPr>
          <w:rFonts w:ascii="Times New Roman" w:eastAsia="宋体" w:cs="Times New Roman"/>
          <w:kern w:val="2"/>
          <w:szCs w:val="22"/>
        </w:rPr>
        <w:t>；</w:t>
      </w:r>
    </w:p>
    <w:p w:rsidR="004C0C71" w:rsidRPr="002B1D65" w:rsidRDefault="004C0C71" w:rsidP="004C0C7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A74CC" w:rsidRPr="002B1D65">
        <w:rPr>
          <w:rFonts w:ascii="Times New Roman" w:eastAsia="宋体" w:cs="Times New Roman"/>
          <w:kern w:val="2"/>
          <w:szCs w:val="22"/>
        </w:rPr>
        <w:t>4</w:t>
      </w:r>
      <w:r w:rsidRPr="002B1D65">
        <w:rPr>
          <w:rFonts w:ascii="Times New Roman" w:eastAsia="宋体" w:cs="Times New Roman"/>
          <w:kern w:val="2"/>
          <w:szCs w:val="22"/>
        </w:rPr>
        <w:t>）缓冲罐</w:t>
      </w:r>
      <w:r w:rsidR="00741B2B" w:rsidRPr="002B1D65">
        <w:rPr>
          <w:rFonts w:ascii="Times New Roman" w:eastAsia="宋体" w:cs="Times New Roman"/>
          <w:kern w:val="2"/>
          <w:szCs w:val="22"/>
        </w:rPr>
        <w:t>有效容积</w:t>
      </w:r>
      <w:r w:rsidR="00761A1C" w:rsidRPr="002B1D65">
        <w:rPr>
          <w:rFonts w:ascii="Times New Roman" w:eastAsia="宋体" w:cs="Times New Roman"/>
          <w:kern w:val="2"/>
          <w:szCs w:val="22"/>
        </w:rPr>
        <w:t>≥</w:t>
      </w:r>
      <w:r w:rsidRPr="002B1D65">
        <w:rPr>
          <w:rFonts w:ascii="Times New Roman" w:eastAsia="宋体" w:cs="Times New Roman"/>
          <w:kern w:val="2"/>
          <w:szCs w:val="22"/>
        </w:rPr>
        <w:t>2m</w:t>
      </w:r>
      <w:r w:rsidRPr="002B1D65">
        <w:rPr>
          <w:rFonts w:ascii="Times New Roman" w:eastAsia="宋体" w:cs="Times New Roman"/>
          <w:kern w:val="2"/>
          <w:szCs w:val="22"/>
          <w:vertAlign w:val="superscript"/>
        </w:rPr>
        <w:t>3</w:t>
      </w:r>
      <w:r w:rsidR="00741B2B" w:rsidRPr="002B1D65">
        <w:rPr>
          <w:rFonts w:ascii="Times New Roman" w:eastAsia="宋体" w:cs="Times New Roman"/>
          <w:kern w:val="2"/>
          <w:szCs w:val="22"/>
        </w:rPr>
        <w:t>；最高压力</w:t>
      </w:r>
      <w:r w:rsidR="003F0037" w:rsidRPr="002B1D65">
        <w:rPr>
          <w:rFonts w:ascii="Times New Roman" w:eastAsia="宋体" w:cs="Times New Roman"/>
          <w:kern w:val="2"/>
          <w:szCs w:val="22"/>
        </w:rPr>
        <w:t>≥</w:t>
      </w:r>
      <w:r w:rsidRPr="002B1D65">
        <w:rPr>
          <w:rFonts w:ascii="Times New Roman" w:eastAsia="宋体" w:cs="Times New Roman"/>
          <w:kern w:val="2"/>
          <w:szCs w:val="22"/>
        </w:rPr>
        <w:t>2.2MPa</w:t>
      </w:r>
      <w:r w:rsidR="001108EA"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（五）样品支撑系统</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样品支撑系统用于实现试验件的夹持固定以及试验件在流场中所受的升力、阻力及俯仰力矩的测量。</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样品支撑系统包括但不限于以下组成部分：支撑架、气动天平</w:t>
      </w:r>
      <w:r w:rsidR="00BF61C9" w:rsidRPr="002B1D65">
        <w:rPr>
          <w:rFonts w:ascii="Times New Roman" w:eastAsia="宋体" w:cs="Times New Roman"/>
          <w:kern w:val="2"/>
          <w:szCs w:val="22"/>
        </w:rPr>
        <w:t>和转盘</w:t>
      </w:r>
      <w:r w:rsidR="00BD2CCD" w:rsidRPr="002B1D65">
        <w:rPr>
          <w:rFonts w:ascii="Times New Roman" w:eastAsia="宋体" w:cs="Times New Roman"/>
          <w:kern w:val="2"/>
          <w:szCs w:val="22"/>
        </w:rPr>
        <w:t>，如图</w:t>
      </w:r>
      <w:r w:rsidR="00BD2CCD" w:rsidRPr="002B1D65">
        <w:rPr>
          <w:rFonts w:ascii="Times New Roman" w:eastAsia="宋体" w:cs="Times New Roman"/>
          <w:kern w:val="2"/>
          <w:szCs w:val="22"/>
        </w:rPr>
        <w:t>4</w:t>
      </w:r>
      <w:r w:rsidR="00BD2CCD" w:rsidRPr="002B1D65">
        <w:rPr>
          <w:rFonts w:ascii="Times New Roman" w:eastAsia="宋体" w:cs="Times New Roman"/>
          <w:kern w:val="2"/>
          <w:szCs w:val="22"/>
        </w:rPr>
        <w:t>所示</w:t>
      </w:r>
      <w:r w:rsidRPr="002B1D65">
        <w:rPr>
          <w:rFonts w:ascii="Times New Roman" w:eastAsia="宋体" w:cs="Times New Roman"/>
          <w:kern w:val="2"/>
          <w:szCs w:val="22"/>
        </w:rPr>
        <w:t>。</w:t>
      </w:r>
    </w:p>
    <w:p w:rsidR="00570111" w:rsidRPr="002B1D65" w:rsidRDefault="00570111" w:rsidP="00570111">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6C1EF7" w:rsidRPr="002B1D65">
        <w:rPr>
          <w:rFonts w:ascii="Times New Roman" w:eastAsia="宋体" w:cs="Times New Roman"/>
          <w:kern w:val="2"/>
          <w:szCs w:val="22"/>
        </w:rPr>
        <w:t>样品支撑系统与风洞洞体一起置于舱体之内，位于试验段中间</w:t>
      </w:r>
      <w:r w:rsidR="00AB0DA1"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）样品支撑系统可实现待测试验件的夹持固定，承重</w:t>
      </w:r>
      <w:r w:rsidRPr="002B1D65">
        <w:rPr>
          <w:rFonts w:ascii="Times New Roman" w:eastAsia="宋体" w:cs="Times New Roman"/>
          <w:kern w:val="2"/>
          <w:szCs w:val="22"/>
        </w:rPr>
        <w:t>≥5kg</w:t>
      </w:r>
      <w:r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）试验件的俯仰角调整范围</w:t>
      </w:r>
      <w:r w:rsidRPr="002B1D65">
        <w:rPr>
          <w:rFonts w:ascii="Times New Roman" w:eastAsia="宋体" w:cs="Times New Roman"/>
          <w:kern w:val="2"/>
          <w:szCs w:val="22"/>
        </w:rPr>
        <w:t>±180°</w:t>
      </w:r>
      <w:r w:rsidRPr="002B1D65">
        <w:rPr>
          <w:rFonts w:ascii="Times New Roman" w:eastAsia="宋体" w:cs="Times New Roman"/>
          <w:kern w:val="2"/>
          <w:szCs w:val="22"/>
        </w:rPr>
        <w:t>，精度</w:t>
      </w:r>
      <w:r w:rsidR="00AD7649" w:rsidRPr="002B1D65">
        <w:rPr>
          <w:rFonts w:ascii="Times New Roman" w:eastAsia="宋体" w:cs="Times New Roman"/>
          <w:kern w:val="2"/>
          <w:szCs w:val="22"/>
        </w:rPr>
        <w:t>±</w:t>
      </w:r>
      <w:r w:rsidRPr="002B1D65">
        <w:rPr>
          <w:rFonts w:ascii="Times New Roman" w:eastAsia="宋体" w:cs="Times New Roman"/>
          <w:kern w:val="2"/>
          <w:szCs w:val="22"/>
        </w:rPr>
        <w:t>0.1°</w:t>
      </w:r>
      <w:r w:rsidRPr="002B1D65">
        <w:rPr>
          <w:rFonts w:ascii="Times New Roman" w:eastAsia="宋体" w:cs="Times New Roman"/>
          <w:kern w:val="2"/>
          <w:szCs w:val="22"/>
        </w:rPr>
        <w:t>；</w:t>
      </w:r>
    </w:p>
    <w:p w:rsidR="00570111" w:rsidRPr="002B1D65" w:rsidRDefault="00570111" w:rsidP="00CB390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）样品支撑系统内须集成一支气动天平，可实现试验件在流场中所受的升力、阻力及俯仰力矩的测量；气动天平</w:t>
      </w:r>
      <w:r w:rsidR="00AD7649" w:rsidRPr="002B1D65">
        <w:rPr>
          <w:rFonts w:ascii="Times New Roman" w:eastAsia="宋体" w:cs="Times New Roman"/>
          <w:kern w:val="2"/>
          <w:szCs w:val="22"/>
        </w:rPr>
        <w:t>量程</w:t>
      </w:r>
      <w:r w:rsidRPr="002B1D65">
        <w:rPr>
          <w:rFonts w:ascii="Times New Roman" w:eastAsia="宋体" w:cs="Times New Roman"/>
          <w:kern w:val="2"/>
          <w:szCs w:val="22"/>
        </w:rPr>
        <w:t>：升力方向</w:t>
      </w:r>
      <w:r w:rsidR="006F697C" w:rsidRPr="002B1D65">
        <w:rPr>
          <w:rFonts w:ascii="Times New Roman" w:eastAsia="宋体" w:cs="Times New Roman"/>
          <w:kern w:val="2"/>
          <w:szCs w:val="22"/>
        </w:rPr>
        <w:t>Z</w:t>
      </w:r>
      <w:r w:rsidRPr="002B1D65">
        <w:rPr>
          <w:rFonts w:ascii="Times New Roman" w:eastAsia="宋体" w:cs="Times New Roman"/>
          <w:kern w:val="2"/>
          <w:szCs w:val="22"/>
        </w:rPr>
        <w:t>：</w:t>
      </w:r>
      <w:r w:rsidRPr="002B1D65">
        <w:rPr>
          <w:rFonts w:ascii="Times New Roman" w:eastAsia="宋体" w:cs="Times New Roman"/>
          <w:kern w:val="2"/>
          <w:szCs w:val="22"/>
        </w:rPr>
        <w:t>60N</w:t>
      </w:r>
      <w:r w:rsidRPr="002B1D65">
        <w:rPr>
          <w:rFonts w:ascii="Times New Roman" w:eastAsia="宋体" w:cs="Times New Roman"/>
          <w:kern w:val="2"/>
          <w:szCs w:val="22"/>
        </w:rPr>
        <w:t>；阻力方向</w:t>
      </w:r>
      <w:r w:rsidRPr="002B1D65">
        <w:rPr>
          <w:rFonts w:ascii="Times New Roman" w:eastAsia="宋体" w:cs="Times New Roman"/>
          <w:kern w:val="2"/>
          <w:szCs w:val="22"/>
        </w:rPr>
        <w:t>X</w:t>
      </w:r>
      <w:r w:rsidRPr="002B1D65">
        <w:rPr>
          <w:rFonts w:ascii="Times New Roman" w:eastAsia="宋体" w:cs="Times New Roman"/>
          <w:kern w:val="2"/>
          <w:szCs w:val="22"/>
        </w:rPr>
        <w:t>：</w:t>
      </w:r>
      <w:r w:rsidRPr="002B1D65">
        <w:rPr>
          <w:rFonts w:ascii="Times New Roman" w:eastAsia="宋体" w:cs="Times New Roman"/>
          <w:kern w:val="2"/>
          <w:szCs w:val="22"/>
        </w:rPr>
        <w:t>10N</w:t>
      </w:r>
      <w:r w:rsidRPr="002B1D65">
        <w:rPr>
          <w:rFonts w:ascii="Times New Roman" w:eastAsia="宋体" w:cs="Times New Roman"/>
          <w:kern w:val="2"/>
          <w:szCs w:val="22"/>
        </w:rPr>
        <w:t>；天平精度见表</w:t>
      </w:r>
      <w:r w:rsidRPr="002B1D65">
        <w:rPr>
          <w:rFonts w:ascii="Times New Roman" w:eastAsia="宋体" w:cs="Times New Roman"/>
          <w:kern w:val="2"/>
          <w:szCs w:val="22"/>
        </w:rPr>
        <w:t>3</w:t>
      </w:r>
      <w:r w:rsidR="00AB0DA1" w:rsidRPr="002B1D65">
        <w:rPr>
          <w:rFonts w:ascii="Times New Roman" w:eastAsia="宋体" w:cs="Times New Roman"/>
          <w:kern w:val="2"/>
          <w:szCs w:val="22"/>
        </w:rPr>
        <w:t>；</w:t>
      </w:r>
    </w:p>
    <w:p w:rsidR="00570111" w:rsidRPr="002B1D65" w:rsidRDefault="00570111" w:rsidP="0057011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5</w:t>
      </w:r>
      <w:r w:rsidRPr="002B1D65">
        <w:rPr>
          <w:rFonts w:ascii="Times New Roman" w:eastAsia="宋体" w:cs="Times New Roman"/>
          <w:kern w:val="2"/>
          <w:szCs w:val="22"/>
        </w:rPr>
        <w:t>）对气动天平进行防尘处理，</w:t>
      </w:r>
      <w:r w:rsidR="00B75DEC">
        <w:rPr>
          <w:rFonts w:ascii="Times New Roman" w:eastAsia="宋体" w:cs="Times New Roman" w:hint="eastAsia"/>
          <w:kern w:val="2"/>
          <w:szCs w:val="22"/>
        </w:rPr>
        <w:t>使用</w:t>
      </w:r>
      <w:r w:rsidRPr="002B1D65">
        <w:rPr>
          <w:rFonts w:ascii="Times New Roman" w:eastAsia="宋体" w:cs="Times New Roman"/>
          <w:kern w:val="2"/>
          <w:szCs w:val="22"/>
        </w:rPr>
        <w:t>寿命不低于</w:t>
      </w:r>
      <w:r w:rsidR="000E4BF7">
        <w:rPr>
          <w:rFonts w:ascii="Times New Roman" w:eastAsia="宋体" w:cs="Times New Roman" w:hint="eastAsia"/>
          <w:kern w:val="2"/>
          <w:szCs w:val="22"/>
        </w:rPr>
        <w:t>10</w:t>
      </w:r>
      <w:r w:rsidRPr="002B1D65">
        <w:rPr>
          <w:rFonts w:ascii="Times New Roman" w:eastAsia="宋体" w:cs="Times New Roman"/>
          <w:kern w:val="2"/>
          <w:szCs w:val="22"/>
        </w:rPr>
        <w:t>年。</w:t>
      </w:r>
    </w:p>
    <w:p w:rsidR="00570111" w:rsidRPr="002B1D65" w:rsidRDefault="00570111" w:rsidP="00570111">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表</w:t>
      </w:r>
      <w:r w:rsidRPr="002B1D65">
        <w:rPr>
          <w:rFonts w:ascii="Times New Roman" w:eastAsia="宋体" w:cs="Times New Roman"/>
          <w:kern w:val="2"/>
          <w:szCs w:val="22"/>
        </w:rPr>
        <w:t xml:space="preserve">3 </w:t>
      </w:r>
      <w:r w:rsidRPr="002B1D65">
        <w:rPr>
          <w:rFonts w:ascii="Times New Roman" w:eastAsia="宋体" w:cs="Times New Roman"/>
          <w:kern w:val="2"/>
          <w:szCs w:val="22"/>
        </w:rPr>
        <w:t>天平精度指标</w:t>
      </w:r>
    </w:p>
    <w:tbl>
      <w:tblPr>
        <w:tblW w:w="4739" w:type="dxa"/>
        <w:jc w:val="center"/>
        <w:tblBorders>
          <w:top w:val="single" w:sz="4" w:space="0" w:color="auto"/>
          <w:bottom w:val="single" w:sz="4" w:space="0" w:color="auto"/>
          <w:insideH w:val="single" w:sz="4" w:space="0" w:color="auto"/>
        </w:tblBorders>
        <w:tblLook w:val="0000"/>
      </w:tblPr>
      <w:tblGrid>
        <w:gridCol w:w="2147"/>
        <w:gridCol w:w="776"/>
        <w:gridCol w:w="908"/>
        <w:gridCol w:w="908"/>
      </w:tblGrid>
      <w:tr w:rsidR="00570111" w:rsidRPr="002B1D65" w:rsidTr="00A763C1">
        <w:trPr>
          <w:cantSplit/>
          <w:jc w:val="center"/>
        </w:trPr>
        <w:tc>
          <w:tcPr>
            <w:tcW w:w="2147"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单元</w:t>
            </w:r>
          </w:p>
        </w:tc>
        <w:tc>
          <w:tcPr>
            <w:tcW w:w="776" w:type="dxa"/>
            <w:tcBorders>
              <w:bottom w:val="single" w:sz="4" w:space="0" w:color="auto"/>
            </w:tcBorders>
            <w:vAlign w:val="center"/>
          </w:tcPr>
          <w:p w:rsidR="00570111" w:rsidRPr="002B1D65" w:rsidRDefault="006F697C" w:rsidP="00A763C1">
            <w:pPr>
              <w:jc w:val="center"/>
              <w:rPr>
                <w:rFonts w:ascii="Times New Roman" w:eastAsia="宋体" w:cs="Times New Roman"/>
                <w:szCs w:val="28"/>
              </w:rPr>
            </w:pPr>
            <w:r w:rsidRPr="002B1D65">
              <w:rPr>
                <w:rFonts w:ascii="Times New Roman" w:eastAsia="宋体" w:cs="Times New Roman"/>
                <w:szCs w:val="28"/>
              </w:rPr>
              <w:t>Z</w:t>
            </w:r>
          </w:p>
        </w:tc>
        <w:tc>
          <w:tcPr>
            <w:tcW w:w="908"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X</w:t>
            </w:r>
          </w:p>
        </w:tc>
        <w:tc>
          <w:tcPr>
            <w:tcW w:w="908" w:type="dxa"/>
            <w:tcBorders>
              <w:bottom w:val="single" w:sz="4" w:space="0" w:color="auto"/>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M</w:t>
            </w:r>
            <w:r w:rsidRPr="002B1D65">
              <w:rPr>
                <w:rFonts w:ascii="Times New Roman" w:eastAsia="宋体" w:cs="Times New Roman"/>
                <w:szCs w:val="28"/>
                <w:vertAlign w:val="subscript"/>
              </w:rPr>
              <w:t>y</w:t>
            </w:r>
          </w:p>
        </w:tc>
      </w:tr>
      <w:tr w:rsidR="00570111" w:rsidRPr="002B1D65" w:rsidTr="00A763C1">
        <w:trPr>
          <w:cantSplit/>
          <w:jc w:val="center"/>
        </w:trPr>
        <w:tc>
          <w:tcPr>
            <w:tcW w:w="2147" w:type="dxa"/>
            <w:tcBorders>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综合加载重复性（</w:t>
            </w:r>
            <w:r w:rsidRPr="002B1D65">
              <w:rPr>
                <w:rFonts w:ascii="Times New Roman" w:eastAsia="宋体" w:cs="Times New Roman"/>
                <w:szCs w:val="28"/>
              </w:rPr>
              <w:t>%FS</w:t>
            </w:r>
            <w:r w:rsidRPr="002B1D65">
              <w:rPr>
                <w:rFonts w:ascii="Times New Roman" w:eastAsia="宋体" w:cs="Times New Roman"/>
                <w:szCs w:val="28"/>
              </w:rPr>
              <w:t>）</w:t>
            </w:r>
          </w:p>
        </w:tc>
        <w:tc>
          <w:tcPr>
            <w:tcW w:w="776" w:type="dxa"/>
            <w:tcBorders>
              <w:left w:val="nil"/>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left w:val="nil"/>
              <w:bottom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left w:val="nil"/>
              <w:bottom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r>
      <w:tr w:rsidR="00570111" w:rsidRPr="002B1D65" w:rsidTr="00A763C1">
        <w:trPr>
          <w:cantSplit/>
          <w:jc w:val="center"/>
        </w:trPr>
        <w:tc>
          <w:tcPr>
            <w:tcW w:w="2147" w:type="dxa"/>
            <w:tcBorders>
              <w:top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综合加载误差（</w:t>
            </w:r>
            <w:r w:rsidRPr="002B1D65">
              <w:rPr>
                <w:rFonts w:ascii="Times New Roman" w:eastAsia="宋体" w:cs="Times New Roman"/>
                <w:szCs w:val="28"/>
              </w:rPr>
              <w:t>%FS</w:t>
            </w:r>
            <w:r w:rsidRPr="002B1D65">
              <w:rPr>
                <w:rFonts w:ascii="Times New Roman" w:eastAsia="宋体" w:cs="Times New Roman"/>
                <w:szCs w:val="28"/>
              </w:rPr>
              <w:t>）</w:t>
            </w:r>
          </w:p>
        </w:tc>
        <w:tc>
          <w:tcPr>
            <w:tcW w:w="776" w:type="dxa"/>
            <w:tcBorders>
              <w:top w:val="nil"/>
              <w:left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top w:val="nil"/>
              <w:left w:val="nil"/>
              <w:righ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c>
          <w:tcPr>
            <w:tcW w:w="908" w:type="dxa"/>
            <w:tcBorders>
              <w:top w:val="nil"/>
              <w:left w:val="nil"/>
            </w:tcBorders>
            <w:vAlign w:val="center"/>
          </w:tcPr>
          <w:p w:rsidR="00570111" w:rsidRPr="002B1D65" w:rsidRDefault="00570111" w:rsidP="00A763C1">
            <w:pPr>
              <w:jc w:val="center"/>
              <w:rPr>
                <w:rFonts w:ascii="Times New Roman" w:eastAsia="宋体" w:cs="Times New Roman"/>
                <w:szCs w:val="28"/>
              </w:rPr>
            </w:pPr>
            <w:r w:rsidRPr="002B1D65">
              <w:rPr>
                <w:rFonts w:ascii="Times New Roman" w:eastAsia="宋体" w:cs="Times New Roman"/>
                <w:szCs w:val="28"/>
              </w:rPr>
              <w:t>10‰</w:t>
            </w:r>
          </w:p>
        </w:tc>
      </w:tr>
    </w:tbl>
    <w:p w:rsidR="00334115" w:rsidRPr="002B1D65" w:rsidRDefault="00334115" w:rsidP="00334115">
      <w:pPr>
        <w:autoSpaceDE/>
        <w:autoSpaceDN/>
        <w:adjustRightInd/>
        <w:snapToGrid w:val="0"/>
        <w:spacing w:line="360" w:lineRule="auto"/>
        <w:ind w:firstLineChars="200" w:firstLine="482"/>
        <w:contextualSpacing/>
        <w:jc w:val="center"/>
        <w:rPr>
          <w:rFonts w:ascii="Times New Roman" w:eastAsia="宋体" w:cs="Times New Roman"/>
          <w:b/>
          <w:kern w:val="2"/>
          <w:szCs w:val="22"/>
        </w:rPr>
      </w:pPr>
    </w:p>
    <w:p w:rsidR="00334115" w:rsidRPr="002B1D65" w:rsidRDefault="002D533E" w:rsidP="00334115">
      <w:pPr>
        <w:autoSpaceDE/>
        <w:autoSpaceDN/>
        <w:adjustRightInd/>
        <w:snapToGrid w:val="0"/>
        <w:spacing w:line="360" w:lineRule="auto"/>
        <w:ind w:firstLineChars="200" w:firstLine="482"/>
        <w:contextualSpacing/>
        <w:jc w:val="center"/>
        <w:rPr>
          <w:rFonts w:ascii="Times New Roman" w:eastAsia="宋体" w:cs="Times New Roman"/>
          <w:b/>
          <w:kern w:val="2"/>
          <w:szCs w:val="22"/>
        </w:rPr>
      </w:pPr>
      <w:r>
        <w:rPr>
          <w:rFonts w:ascii="Times New Roman" w:eastAsia="宋体" w:cs="Times New Roman"/>
          <w:b/>
          <w:kern w:val="2"/>
          <w:szCs w:val="22"/>
        </w:rPr>
      </w:r>
      <w:r>
        <w:rPr>
          <w:rFonts w:ascii="Times New Roman" w:eastAsia="宋体" w:cs="Times New Roman"/>
          <w:b/>
          <w:kern w:val="2"/>
          <w:szCs w:val="22"/>
        </w:rPr>
        <w:pict>
          <v:group id="_x0000_s1135" editas="canvas" style="width:270.75pt;height:119.65pt;mso-position-horizontal-relative:char;mso-position-vertical-relative:line" coordorigin="3529,2054" coordsize="5415,2393">
            <o:lock v:ext="edit" aspectratio="t"/>
            <v:shape id="_x0000_s1134" type="#_x0000_t75" style="position:absolute;left:3529;top:2054;width:5415;height:2393" o:preferrelative="f">
              <v:fill o:detectmouseclick="t"/>
              <v:path o:extrusionok="t" o:connecttype="none"/>
              <o:lock v:ext="edit" text="t"/>
            </v:shape>
            <v:shape id="_x0000_s1136" type="#_x0000_t75" style="position:absolute;left:3529;top:2276;width:3284;height:2171">
              <v:imagedata r:id="rId14" o:title=""/>
            </v:shape>
            <v:shape id="_x0000_s1137" type="#_x0000_t202" style="position:absolute;left:3633;top:3235;width:1165;height:514;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ed="f" stroked="f">
              <v:textbox style="mso-next-textbox:#_x0000_s1137">
                <w:txbxContent>
                  <w:p w:rsidR="008F5963" w:rsidRPr="00334115" w:rsidRDefault="008F5963" w:rsidP="00374067">
                    <w:pPr>
                      <w:rPr>
                        <w:b/>
                      </w:rPr>
                    </w:pPr>
                    <w:r w:rsidRPr="00334115">
                      <w:rPr>
                        <w:rFonts w:hint="eastAsia"/>
                        <w:b/>
                      </w:rPr>
                      <w:t>试验段</w:t>
                    </w:r>
                  </w:p>
                </w:txbxContent>
              </v:textbox>
            </v:shape>
            <v:shape id="_x0000_s1139" type="#_x0000_t202" style="position:absolute;left:6692;top:2956;width:1425;height:517;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139">
                <w:txbxContent>
                  <w:p w:rsidR="008F5963" w:rsidRPr="00334115" w:rsidRDefault="008F5963" w:rsidP="00374067">
                    <w:pPr>
                      <w:rPr>
                        <w:b/>
                      </w:rPr>
                    </w:pPr>
                    <w:r>
                      <w:rPr>
                        <w:rFonts w:hint="eastAsia"/>
                        <w:b/>
                      </w:rPr>
                      <w:t>气动天平</w:t>
                    </w:r>
                  </w:p>
                </w:txbxContent>
              </v:textbox>
            </v:shape>
            <v:shape id="_x0000_s1140" type="#_x0000_t202" style="position:absolute;left:6710;top:3473;width:1425;height:517;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style="mso-next-textbox:#_x0000_s1140">
                <w:txbxContent>
                  <w:p w:rsidR="008F5963" w:rsidRPr="00334115" w:rsidRDefault="008F5963" w:rsidP="00374067">
                    <w:pPr>
                      <w:rPr>
                        <w:b/>
                      </w:rPr>
                    </w:pPr>
                    <w:r>
                      <w:rPr>
                        <w:rFonts w:hint="eastAsia"/>
                        <w:b/>
                      </w:rPr>
                      <w:t>转动轴承</w:t>
                    </w:r>
                  </w:p>
                </w:txbxContent>
              </v:textbox>
            </v:shape>
            <v:shape id="_x0000_s1144" type="#_x0000_t32" style="position:absolute;left:6248;top:3274;width:565;height:199;flip:x;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endarrowwidth="narrow"/>
            </v:shape>
            <v:shape id="_x0000_s1146" type="#_x0000_t32" style="position:absolute;left:6391;top:3720;width:396;height:124;flip:x;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endarrowwidth="narrow"/>
            </v:shape>
            <v:group id="_x0000_s1189" style="position:absolute;left:8025;top:2054;width:919;height:1061" coordorigin="5585,4155" coordsize="919,1061">
              <v:shape id="_x0000_s1183" type="#_x0000_t32" style="position:absolute;left:5626;top:4844;width:536;height:119;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e36c0a [2409]">
                <v:stroke endarrow="block"/>
              </v:shape>
              <v:shape id="_x0000_s1184" type="#_x0000_t32" style="position:absolute;left:5625;top:4334;width:1;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85" type="#_x0000_t32" style="position:absolute;left:5626;top:4771;width:512;height:65;flip:y;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e36c0a [2409]">
                <v:stroke endarrow="block"/>
              </v:shape>
              <v:shape id="_x0000_s1186" type="#_x0000_t202" style="position:absolute;left:6048;top:4507;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20"/>
                        </w:rPr>
                      </w:pPr>
                      <w:r w:rsidRPr="00065A84">
                        <w:rPr>
                          <w:rFonts w:ascii="Segoe UI Semilight" w:hAnsi="Segoe UI Semilight" w:cs="Segoe UI Semilight"/>
                          <w:b/>
                          <w:sz w:val="20"/>
                        </w:rPr>
                        <w:t>x</w:t>
                      </w:r>
                    </w:p>
                  </w:txbxContent>
                </v:textbox>
              </v:shape>
              <v:shape id="_x0000_s1187" type="#_x0000_t202" style="position:absolute;left:5585;top:4155;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18"/>
                        </w:rPr>
                      </w:pPr>
                      <w:r>
                        <w:rPr>
                          <w:rFonts w:ascii="Segoe UI Semilight" w:hAnsi="Segoe UI Semilight" w:cs="Segoe UI Semilight" w:hint="eastAsia"/>
                          <w:b/>
                          <w:sz w:val="18"/>
                        </w:rPr>
                        <w:t>z</w:t>
                      </w:r>
                    </w:p>
                  </w:txbxContent>
                </v:textbox>
              </v:shape>
              <v:shape id="_x0000_s1188" type="#_x0000_t202" style="position:absolute;left:5826;top:4784;width:456;height:432;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v:textbox>
                  <w:txbxContent>
                    <w:p w:rsidR="008F5963" w:rsidRPr="00065A84" w:rsidRDefault="008F5963" w:rsidP="00374067">
                      <w:pPr>
                        <w:rPr>
                          <w:rFonts w:ascii="Segoe UI Semilight" w:hAnsi="Segoe UI Semilight" w:cs="Segoe UI Semilight"/>
                          <w:b/>
                          <w:sz w:val="20"/>
                        </w:rPr>
                      </w:pPr>
                      <w:r>
                        <w:rPr>
                          <w:rFonts w:ascii="Segoe UI Semilight" w:hAnsi="Segoe UI Semilight" w:cs="Segoe UI Semilight" w:hint="eastAsia"/>
                          <w:b/>
                          <w:sz w:val="20"/>
                        </w:rPr>
                        <w:t>y</w:t>
                      </w:r>
                    </w:p>
                  </w:txbxContent>
                </v:textbox>
              </v:shape>
            </v:group>
            <w10:wrap type="none"/>
            <w10:anchorlock/>
          </v:group>
        </w:pict>
      </w:r>
    </w:p>
    <w:p w:rsidR="00570111" w:rsidRPr="002B1D65" w:rsidRDefault="00BD2CCD" w:rsidP="00334115">
      <w:pPr>
        <w:autoSpaceDE/>
        <w:autoSpaceDN/>
        <w:adjustRightInd/>
        <w:snapToGrid w:val="0"/>
        <w:spacing w:line="360" w:lineRule="auto"/>
        <w:ind w:firstLineChars="200" w:firstLine="480"/>
        <w:contextualSpacing/>
        <w:jc w:val="center"/>
        <w:rPr>
          <w:rFonts w:ascii="Times New Roman" w:eastAsia="宋体" w:cs="Times New Roman"/>
          <w:kern w:val="2"/>
          <w:szCs w:val="22"/>
        </w:rPr>
      </w:pPr>
      <w:r w:rsidRPr="002B1D65">
        <w:rPr>
          <w:rFonts w:ascii="Times New Roman" w:eastAsia="宋体" w:cs="Times New Roman"/>
          <w:kern w:val="2"/>
          <w:szCs w:val="22"/>
        </w:rPr>
        <w:t>图</w:t>
      </w:r>
      <w:r w:rsidRPr="002B1D65">
        <w:rPr>
          <w:rFonts w:ascii="Times New Roman" w:eastAsia="宋体" w:cs="Times New Roman"/>
          <w:kern w:val="2"/>
          <w:szCs w:val="22"/>
        </w:rPr>
        <w:t xml:space="preserve">4 </w:t>
      </w:r>
      <w:r w:rsidRPr="002B1D65">
        <w:rPr>
          <w:rFonts w:ascii="Times New Roman" w:eastAsia="宋体" w:cs="Times New Roman"/>
          <w:kern w:val="2"/>
          <w:szCs w:val="22"/>
        </w:rPr>
        <w:t>样品支撑系统示意图</w:t>
      </w:r>
    </w:p>
    <w:p w:rsidR="004C0C71" w:rsidRPr="002B1D65" w:rsidRDefault="00570111" w:rsidP="004C0C71">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（六</w:t>
      </w:r>
      <w:r w:rsidR="00A65468" w:rsidRPr="002B1D65">
        <w:rPr>
          <w:rFonts w:ascii="Times New Roman" w:eastAsia="宋体" w:cs="Times New Roman"/>
          <w:b/>
          <w:kern w:val="2"/>
          <w:szCs w:val="22"/>
        </w:rPr>
        <w:t>）</w:t>
      </w:r>
      <w:r w:rsidR="004C0C71" w:rsidRPr="002B1D65">
        <w:rPr>
          <w:rFonts w:ascii="Times New Roman" w:eastAsia="宋体" w:cs="Times New Roman"/>
          <w:b/>
          <w:kern w:val="2"/>
          <w:szCs w:val="22"/>
        </w:rPr>
        <w:t>测控系统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功能描述</w:t>
      </w:r>
    </w:p>
    <w:p w:rsidR="007A74CC" w:rsidRPr="002B1D65" w:rsidRDefault="007A74CC"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测控系统</w:t>
      </w:r>
      <w:r w:rsidR="000D5C23" w:rsidRPr="002B1D65">
        <w:rPr>
          <w:rFonts w:ascii="Times New Roman" w:eastAsia="宋体" w:cs="Times New Roman"/>
          <w:kern w:val="2"/>
          <w:szCs w:val="22"/>
        </w:rPr>
        <w:t>提供火星</w:t>
      </w:r>
      <w:proofErr w:type="gramStart"/>
      <w:r w:rsidR="000D5C23" w:rsidRPr="002B1D65">
        <w:rPr>
          <w:rFonts w:ascii="Times New Roman" w:eastAsia="宋体" w:cs="Times New Roman"/>
          <w:kern w:val="2"/>
          <w:szCs w:val="22"/>
        </w:rPr>
        <w:t>尘舱所</w:t>
      </w:r>
      <w:r w:rsidR="00671BB3" w:rsidRPr="002B1D65">
        <w:rPr>
          <w:rFonts w:ascii="Times New Roman" w:eastAsia="宋体" w:cs="Times New Roman"/>
          <w:kern w:val="2"/>
          <w:szCs w:val="22"/>
        </w:rPr>
        <w:t>有</w:t>
      </w:r>
      <w:proofErr w:type="gramEnd"/>
      <w:r w:rsidR="000D5C23" w:rsidRPr="002B1D65">
        <w:rPr>
          <w:rFonts w:ascii="Times New Roman" w:eastAsia="宋体" w:cs="Times New Roman"/>
          <w:kern w:val="2"/>
          <w:szCs w:val="22"/>
        </w:rPr>
        <w:t>可控设备的测量</w:t>
      </w:r>
      <w:r w:rsidR="00862588" w:rsidRPr="002B1D65">
        <w:rPr>
          <w:rFonts w:ascii="Times New Roman" w:eastAsia="宋体" w:cs="Times New Roman"/>
          <w:kern w:val="2"/>
          <w:szCs w:val="22"/>
        </w:rPr>
        <w:t>与</w:t>
      </w:r>
      <w:r w:rsidR="000D5C23" w:rsidRPr="002B1D65">
        <w:rPr>
          <w:rFonts w:ascii="Times New Roman" w:eastAsia="宋体" w:cs="Times New Roman"/>
          <w:kern w:val="2"/>
          <w:szCs w:val="22"/>
        </w:rPr>
        <w:t>集中控制，并</w:t>
      </w:r>
      <w:r w:rsidR="00862588" w:rsidRPr="002B1D65">
        <w:rPr>
          <w:rFonts w:ascii="Times New Roman" w:eastAsia="宋体" w:cs="Times New Roman"/>
          <w:kern w:val="2"/>
          <w:szCs w:val="22"/>
        </w:rPr>
        <w:t>接入综合环境模拟分系统集中控制系统。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系统组成</w:t>
      </w:r>
    </w:p>
    <w:p w:rsidR="007A74CC" w:rsidRPr="002B1D65" w:rsidRDefault="007A74CC" w:rsidP="007A74C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测控系统包括但不限于以下内容：采集系统、压力控制系统、风速控制系统以及</w:t>
      </w:r>
      <w:proofErr w:type="gramStart"/>
      <w:r w:rsidRPr="002B1D65">
        <w:rPr>
          <w:rFonts w:ascii="Times New Roman" w:eastAsia="宋体" w:cs="Times New Roman"/>
          <w:kern w:val="2"/>
          <w:szCs w:val="22"/>
        </w:rPr>
        <w:t>尘</w:t>
      </w:r>
      <w:proofErr w:type="gramEnd"/>
      <w:r w:rsidRPr="002B1D65">
        <w:rPr>
          <w:rFonts w:ascii="Times New Roman" w:eastAsia="宋体" w:cs="Times New Roman"/>
          <w:kern w:val="2"/>
          <w:szCs w:val="22"/>
        </w:rPr>
        <w:t>浓度控制系统。</w:t>
      </w:r>
    </w:p>
    <w:p w:rsidR="007A74CC" w:rsidRPr="002B1D65" w:rsidRDefault="007A74CC" w:rsidP="007A74CC">
      <w:pPr>
        <w:pStyle w:val="af5"/>
        <w:numPr>
          <w:ilvl w:val="0"/>
          <w:numId w:val="58"/>
        </w:numPr>
        <w:autoSpaceDE/>
        <w:autoSpaceDN/>
        <w:adjustRightInd/>
        <w:snapToGrid w:val="0"/>
        <w:spacing w:line="360" w:lineRule="auto"/>
        <w:ind w:firstLineChars="0"/>
        <w:contextualSpacing/>
        <w:jc w:val="both"/>
        <w:rPr>
          <w:rFonts w:ascii="Times New Roman" w:eastAsia="宋体" w:cs="Times New Roman"/>
          <w:b/>
          <w:kern w:val="2"/>
          <w:szCs w:val="22"/>
        </w:rPr>
      </w:pPr>
      <w:r w:rsidRPr="002B1D65">
        <w:rPr>
          <w:rFonts w:ascii="Times New Roman" w:eastAsia="宋体" w:cs="Times New Roman"/>
          <w:b/>
          <w:kern w:val="2"/>
          <w:szCs w:val="22"/>
        </w:rPr>
        <w:t>技术指标</w:t>
      </w:r>
    </w:p>
    <w:p w:rsidR="00730BC1" w:rsidRPr="002B1D65" w:rsidRDefault="000D07F9" w:rsidP="008625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0D5C23" w:rsidRPr="002B1D65">
        <w:rPr>
          <w:rFonts w:ascii="Times New Roman" w:eastAsia="宋体" w:cs="Times New Roman"/>
          <w:kern w:val="2"/>
          <w:szCs w:val="22"/>
        </w:rPr>
        <w:t>测控系统为基于工业以太网和现场总线组成的分布式系统</w:t>
      </w:r>
      <w:r w:rsidR="00AB0DA1" w:rsidRPr="002B1D65">
        <w:rPr>
          <w:rFonts w:ascii="Times New Roman" w:eastAsia="宋体" w:cs="Times New Roman"/>
          <w:kern w:val="2"/>
          <w:szCs w:val="22"/>
        </w:rPr>
        <w:t>；</w:t>
      </w:r>
    </w:p>
    <w:p w:rsidR="00862588" w:rsidRPr="002B1D65" w:rsidRDefault="00730BC1" w:rsidP="008625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）测控系统</w:t>
      </w:r>
      <w:r w:rsidR="00862588" w:rsidRPr="002B1D65">
        <w:rPr>
          <w:rFonts w:ascii="Times New Roman" w:eastAsia="宋体" w:cs="Times New Roman"/>
          <w:kern w:val="2"/>
          <w:szCs w:val="22"/>
        </w:rPr>
        <w:t>采用冗余</w:t>
      </w:r>
      <w:r w:rsidR="00862588" w:rsidRPr="002B1D65">
        <w:rPr>
          <w:rFonts w:ascii="Times New Roman" w:eastAsia="宋体" w:cs="Times New Roman"/>
          <w:kern w:val="2"/>
          <w:szCs w:val="22"/>
        </w:rPr>
        <w:t>PLC</w:t>
      </w:r>
      <w:r w:rsidR="00862588" w:rsidRPr="002B1D65">
        <w:rPr>
          <w:rFonts w:ascii="Times New Roman" w:eastAsia="宋体" w:cs="Times New Roman"/>
          <w:kern w:val="2"/>
          <w:szCs w:val="22"/>
        </w:rPr>
        <w:t>控制系统，</w:t>
      </w:r>
      <w:r w:rsidR="00862588" w:rsidRPr="002B1D65">
        <w:rPr>
          <w:rFonts w:ascii="Times New Roman" w:eastAsia="宋体" w:cs="Times New Roman"/>
          <w:kern w:val="2"/>
          <w:szCs w:val="22"/>
        </w:rPr>
        <w:t>PLC</w:t>
      </w:r>
      <w:r w:rsidR="00862588" w:rsidRPr="002B1D65">
        <w:rPr>
          <w:rFonts w:ascii="Times New Roman" w:eastAsia="宋体" w:cs="Times New Roman"/>
          <w:kern w:val="2"/>
          <w:szCs w:val="22"/>
        </w:rPr>
        <w:t>推荐选用</w:t>
      </w:r>
      <w:r w:rsidR="00862588" w:rsidRPr="002B1D65">
        <w:rPr>
          <w:rFonts w:ascii="Times New Roman" w:eastAsia="宋体" w:cs="Times New Roman"/>
          <w:kern w:val="2"/>
          <w:szCs w:val="22"/>
        </w:rPr>
        <w:t>ABB</w:t>
      </w:r>
      <w:r w:rsidR="00862588" w:rsidRPr="002B1D65">
        <w:rPr>
          <w:rFonts w:ascii="Times New Roman" w:eastAsia="宋体" w:cs="Times New Roman"/>
          <w:kern w:val="2"/>
          <w:szCs w:val="22"/>
        </w:rPr>
        <w:t>、</w:t>
      </w:r>
      <w:r w:rsidR="00862588" w:rsidRPr="002B1D65">
        <w:rPr>
          <w:rFonts w:ascii="Times New Roman" w:eastAsia="宋体" w:cs="Times New Roman"/>
          <w:kern w:val="2"/>
          <w:szCs w:val="22"/>
        </w:rPr>
        <w:t>GE</w:t>
      </w:r>
      <w:r w:rsidR="00862588" w:rsidRPr="002B1D65">
        <w:rPr>
          <w:rFonts w:ascii="Times New Roman" w:eastAsia="宋体" w:cs="Times New Roman"/>
          <w:kern w:val="2"/>
          <w:szCs w:val="22"/>
        </w:rPr>
        <w:t>、</w:t>
      </w:r>
      <w:r w:rsidR="00862588" w:rsidRPr="002B1D65">
        <w:rPr>
          <w:rFonts w:ascii="Times New Roman" w:eastAsia="宋体" w:cs="Times New Roman"/>
          <w:kern w:val="2"/>
          <w:szCs w:val="22"/>
        </w:rPr>
        <w:t>SIEMENS</w:t>
      </w:r>
      <w:r w:rsidR="00862588" w:rsidRPr="002B1D65">
        <w:rPr>
          <w:rFonts w:ascii="Times New Roman" w:eastAsia="宋体" w:cs="Times New Roman"/>
          <w:kern w:val="2"/>
          <w:szCs w:val="22"/>
        </w:rPr>
        <w:t>品牌或选用性能指标、材质等同于或优于上述品牌的产品；</w:t>
      </w:r>
    </w:p>
    <w:p w:rsidR="003F437C" w:rsidRPr="002B1D65" w:rsidRDefault="003F437C"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3</w:t>
      </w:r>
      <w:r w:rsidRPr="002B1D65">
        <w:rPr>
          <w:rFonts w:ascii="Times New Roman" w:eastAsia="宋体" w:cs="Times New Roman"/>
          <w:kern w:val="2"/>
          <w:szCs w:val="22"/>
        </w:rPr>
        <w:t>）</w:t>
      </w:r>
      <w:r w:rsidR="005D6610" w:rsidRPr="002B1D65">
        <w:rPr>
          <w:rFonts w:ascii="Times New Roman" w:eastAsia="宋体" w:cs="Times New Roman"/>
          <w:kern w:val="2"/>
          <w:szCs w:val="22"/>
        </w:rPr>
        <w:t>测控系统需预留数据接口</w:t>
      </w:r>
      <w:r w:rsidRPr="002B1D65">
        <w:rPr>
          <w:rFonts w:ascii="Times New Roman" w:eastAsia="宋体" w:cs="Times New Roman"/>
          <w:kern w:val="2"/>
          <w:szCs w:val="22"/>
        </w:rPr>
        <w:t>，</w:t>
      </w:r>
      <w:r w:rsidR="005D6610" w:rsidRPr="002B1D65">
        <w:rPr>
          <w:rFonts w:ascii="Times New Roman" w:eastAsia="宋体" w:cs="Times New Roman"/>
          <w:kern w:val="2"/>
          <w:szCs w:val="22"/>
        </w:rPr>
        <w:t>能够接入综合环境模拟分系统集中控制系统，数据通讯协议按照招标人统一要求确定</w:t>
      </w:r>
      <w:r w:rsidRPr="002B1D65">
        <w:rPr>
          <w:rFonts w:ascii="Times New Roman" w:eastAsia="宋体" w:cs="Times New Roman"/>
          <w:kern w:val="2"/>
          <w:szCs w:val="22"/>
        </w:rPr>
        <w:t>；中标人需配合</w:t>
      </w:r>
      <w:r w:rsidR="00671BB3" w:rsidRPr="002B1D65">
        <w:rPr>
          <w:rFonts w:ascii="Times New Roman" w:eastAsia="宋体" w:cs="Times New Roman"/>
          <w:kern w:val="2"/>
          <w:szCs w:val="22"/>
        </w:rPr>
        <w:t>完成</w:t>
      </w:r>
      <w:r w:rsidR="005D6610" w:rsidRPr="002B1D65">
        <w:rPr>
          <w:rFonts w:ascii="Times New Roman" w:eastAsia="宋体" w:cs="Times New Roman"/>
          <w:kern w:val="2"/>
          <w:szCs w:val="22"/>
        </w:rPr>
        <w:t>综合环境模拟分系统</w:t>
      </w:r>
      <w:r w:rsidRPr="002B1D65">
        <w:rPr>
          <w:rFonts w:ascii="Times New Roman" w:eastAsia="宋体" w:cs="Times New Roman"/>
          <w:kern w:val="2"/>
          <w:szCs w:val="22"/>
        </w:rPr>
        <w:t>集中控制系统的设计和调试；所用控制柜规格需按照招标人统一要求确定；</w:t>
      </w:r>
    </w:p>
    <w:p w:rsidR="00CF7399" w:rsidRPr="002B1D65" w:rsidRDefault="00CF7399" w:rsidP="00CF739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4</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测</w:t>
      </w:r>
      <w:r w:rsidR="00862588" w:rsidRPr="002B1D65">
        <w:rPr>
          <w:rFonts w:ascii="Times New Roman" w:eastAsia="宋体" w:cs="Times New Roman"/>
          <w:kern w:val="2"/>
          <w:szCs w:val="22"/>
        </w:rPr>
        <w:t>控</w:t>
      </w:r>
      <w:r w:rsidRPr="002B1D65">
        <w:rPr>
          <w:rFonts w:ascii="Times New Roman" w:eastAsia="宋体" w:cs="Times New Roman"/>
          <w:kern w:val="2"/>
          <w:szCs w:val="22"/>
        </w:rPr>
        <w:t>系统需考虑现有及未来采集点数需求，预留</w:t>
      </w:r>
      <w:r w:rsidRPr="002B1D65">
        <w:rPr>
          <w:rFonts w:ascii="Times New Roman" w:eastAsia="宋体" w:cs="Times New Roman"/>
          <w:kern w:val="2"/>
          <w:szCs w:val="22"/>
        </w:rPr>
        <w:t>16</w:t>
      </w:r>
      <w:r w:rsidRPr="002B1D65">
        <w:rPr>
          <w:rFonts w:ascii="Times New Roman" w:eastAsia="宋体" w:cs="Times New Roman"/>
          <w:kern w:val="2"/>
          <w:szCs w:val="22"/>
        </w:rPr>
        <w:t>个扩展点数；主要</w:t>
      </w:r>
      <w:r w:rsidR="00862588" w:rsidRPr="002B1D65">
        <w:rPr>
          <w:rFonts w:ascii="Times New Roman" w:eastAsia="宋体" w:cs="Times New Roman"/>
          <w:kern w:val="2"/>
          <w:szCs w:val="22"/>
        </w:rPr>
        <w:t>测量</w:t>
      </w:r>
      <w:r w:rsidRPr="002B1D65">
        <w:rPr>
          <w:rFonts w:ascii="Times New Roman" w:eastAsia="宋体" w:cs="Times New Roman"/>
          <w:kern w:val="2"/>
          <w:szCs w:val="22"/>
        </w:rPr>
        <w:t>参数为压力、风速、尘浓度和温度；</w:t>
      </w:r>
    </w:p>
    <w:p w:rsidR="00CF7399" w:rsidRPr="002B1D65" w:rsidRDefault="00CF7399" w:rsidP="00CF739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5</w:t>
      </w:r>
      <w:r w:rsidRPr="002B1D65">
        <w:rPr>
          <w:rFonts w:ascii="Times New Roman" w:eastAsia="宋体" w:cs="Times New Roman"/>
          <w:kern w:val="2"/>
          <w:szCs w:val="22"/>
        </w:rPr>
        <w:t>）需提供单独的危害气体检测系统，这套系统与安全控制</w:t>
      </w:r>
      <w:r w:rsidRPr="002B1D65">
        <w:rPr>
          <w:rFonts w:ascii="Times New Roman" w:eastAsia="宋体" w:cs="Times New Roman"/>
          <w:kern w:val="2"/>
          <w:szCs w:val="22"/>
        </w:rPr>
        <w:t>PLC</w:t>
      </w:r>
      <w:r w:rsidRPr="002B1D65">
        <w:rPr>
          <w:rFonts w:ascii="Times New Roman" w:eastAsia="宋体" w:cs="Times New Roman"/>
          <w:kern w:val="2"/>
          <w:szCs w:val="22"/>
        </w:rPr>
        <w:t>有通讯接口，并且在危险情况下可触发安全控制</w:t>
      </w:r>
      <w:r w:rsidRPr="002B1D65">
        <w:rPr>
          <w:rFonts w:ascii="Times New Roman" w:eastAsia="宋体" w:cs="Times New Roman"/>
          <w:kern w:val="2"/>
          <w:szCs w:val="22"/>
        </w:rPr>
        <w:t>PLC</w:t>
      </w:r>
      <w:r w:rsidRPr="002B1D65">
        <w:rPr>
          <w:rFonts w:ascii="Times New Roman" w:eastAsia="宋体" w:cs="Times New Roman"/>
          <w:kern w:val="2"/>
          <w:szCs w:val="22"/>
        </w:rPr>
        <w:t>，以采取适当的措施。事件发生时会在计算机有相应的报警和记录</w:t>
      </w:r>
      <w:r w:rsidR="00730BC1" w:rsidRPr="002B1D65">
        <w:rPr>
          <w:rFonts w:ascii="Times New Roman" w:eastAsia="宋体" w:cs="Times New Roman"/>
          <w:kern w:val="2"/>
          <w:szCs w:val="22"/>
        </w:rPr>
        <w:t>；</w:t>
      </w:r>
    </w:p>
    <w:p w:rsidR="008A4F4D" w:rsidRPr="002B1D65" w:rsidRDefault="003F437C"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6</w:t>
      </w:r>
      <w:r w:rsidRPr="002B1D65">
        <w:rPr>
          <w:rFonts w:ascii="Times New Roman" w:eastAsia="宋体" w:cs="Times New Roman"/>
          <w:kern w:val="2"/>
          <w:szCs w:val="22"/>
        </w:rPr>
        <w:t>）</w:t>
      </w:r>
      <w:r w:rsidRPr="002B1D65">
        <w:rPr>
          <w:rFonts w:ascii="Times New Roman" w:eastAsia="宋体" w:cs="Times New Roman"/>
          <w:kern w:val="2"/>
          <w:szCs w:val="22"/>
        </w:rPr>
        <w:tab/>
      </w:r>
      <w:r w:rsidRPr="002B1D65">
        <w:rPr>
          <w:rFonts w:ascii="Times New Roman" w:eastAsia="宋体" w:cs="Times New Roman"/>
          <w:kern w:val="2"/>
          <w:szCs w:val="22"/>
        </w:rPr>
        <w:t>控制软件</w:t>
      </w:r>
      <w:r w:rsidR="005D6610" w:rsidRPr="002B1D65">
        <w:rPr>
          <w:rFonts w:ascii="Times New Roman" w:eastAsia="宋体" w:cs="Times New Roman"/>
          <w:kern w:val="2"/>
          <w:szCs w:val="22"/>
        </w:rPr>
        <w:t>可在</w:t>
      </w:r>
      <w:r w:rsidR="005D6610" w:rsidRPr="002B1D65">
        <w:rPr>
          <w:rFonts w:ascii="Times New Roman" w:eastAsia="宋体" w:cs="Times New Roman"/>
          <w:kern w:val="2"/>
          <w:szCs w:val="22"/>
        </w:rPr>
        <w:t>Windows 7</w:t>
      </w:r>
      <w:r w:rsidR="005D6610" w:rsidRPr="002B1D65">
        <w:rPr>
          <w:rFonts w:ascii="Times New Roman" w:eastAsia="宋体" w:cs="Times New Roman"/>
          <w:kern w:val="2"/>
          <w:szCs w:val="22"/>
        </w:rPr>
        <w:t>或以上版本操作系统上运行；</w:t>
      </w:r>
      <w:r w:rsidRPr="002B1D65">
        <w:rPr>
          <w:rFonts w:ascii="Times New Roman" w:eastAsia="宋体" w:cs="Times New Roman"/>
          <w:kern w:val="2"/>
          <w:szCs w:val="22"/>
        </w:rPr>
        <w:t>具备多级用户管理机制，不同用户可授予不同的操作权限；</w:t>
      </w:r>
    </w:p>
    <w:p w:rsidR="003F437C" w:rsidRPr="002B1D65" w:rsidRDefault="008A4F4D" w:rsidP="003F437C">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730BC1" w:rsidRPr="002B1D65">
        <w:rPr>
          <w:rFonts w:ascii="Times New Roman" w:eastAsia="宋体" w:cs="Times New Roman"/>
          <w:kern w:val="2"/>
          <w:szCs w:val="22"/>
        </w:rPr>
        <w:t>7</w:t>
      </w:r>
      <w:r w:rsidRPr="002B1D65">
        <w:rPr>
          <w:rFonts w:ascii="Times New Roman" w:eastAsia="宋体" w:cs="Times New Roman"/>
          <w:kern w:val="2"/>
          <w:szCs w:val="22"/>
        </w:rPr>
        <w:t>）控制软件需实现所有可采集数据、设备运行参数、设备操作记录等信息的显示、存储、查询打印、报警等功能，导出及打印格式需按</w:t>
      </w:r>
      <w:r w:rsidRPr="002B1D65">
        <w:rPr>
          <w:rFonts w:ascii="Times New Roman" w:eastAsia="宋体" w:cs="Times New Roman"/>
          <w:kern w:val="2"/>
          <w:szCs w:val="22"/>
        </w:rPr>
        <w:t>EXCEL</w:t>
      </w:r>
      <w:r w:rsidRPr="002B1D65">
        <w:rPr>
          <w:rFonts w:ascii="Times New Roman" w:eastAsia="宋体" w:cs="Times New Roman"/>
          <w:kern w:val="2"/>
          <w:szCs w:val="22"/>
        </w:rPr>
        <w:t>兼容格式分项排列</w:t>
      </w:r>
      <w:r w:rsidR="00570111" w:rsidRPr="002B1D65">
        <w:rPr>
          <w:rFonts w:ascii="Times New Roman" w:eastAsia="宋体" w:cs="Times New Roman"/>
          <w:kern w:val="2"/>
          <w:szCs w:val="22"/>
        </w:rPr>
        <w:t>。</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3</w:t>
      </w:r>
      <w:r w:rsidRPr="002B1D65">
        <w:rPr>
          <w:rFonts w:ascii="Times New Roman" w:eastAsia="宋体" w:cs="Times New Roman"/>
          <w:b/>
          <w:kern w:val="2"/>
          <w:szCs w:val="22"/>
        </w:rPr>
        <w:t>技术方案设计及图纸要求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投标人需要根据对项目要求的理解进行技术方案设计，技术方案设计的评分标准见评分表。</w:t>
      </w:r>
    </w:p>
    <w:p w:rsidR="00A65468" w:rsidRPr="002B1D65" w:rsidRDefault="001548BA"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w:t>
      </w:r>
      <w:r w:rsidR="00A65468" w:rsidRPr="002B1D65">
        <w:rPr>
          <w:rFonts w:ascii="Times New Roman" w:eastAsia="宋体" w:cs="Times New Roman"/>
          <w:kern w:val="2"/>
          <w:szCs w:val="22"/>
        </w:rPr>
        <w:t>需要在投标文件中提供以下配套资料：</w:t>
      </w:r>
    </w:p>
    <w:p w:rsidR="00A65468"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00322F97"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火星尘舱总体设计</w:t>
      </w:r>
      <w:proofErr w:type="gramEnd"/>
      <w:r w:rsidR="002079A1" w:rsidRPr="002B1D65">
        <w:rPr>
          <w:rFonts w:ascii="Times New Roman" w:eastAsia="宋体" w:cs="Times New Roman"/>
          <w:kern w:val="2"/>
          <w:szCs w:val="22"/>
        </w:rPr>
        <w:t>方案及原理</w:t>
      </w:r>
      <w:r w:rsidR="0076447F" w:rsidRPr="002B1D65">
        <w:rPr>
          <w:rFonts w:ascii="Times New Roman" w:eastAsia="宋体" w:cs="Times New Roman"/>
          <w:kern w:val="2"/>
          <w:szCs w:val="22"/>
        </w:rPr>
        <w:t>；</w:t>
      </w:r>
    </w:p>
    <w:p w:rsidR="0076447F" w:rsidRPr="002B1D65" w:rsidRDefault="00A65468" w:rsidP="002079A1">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0076447F" w:rsidRPr="002B1D65">
        <w:rPr>
          <w:rFonts w:ascii="Times New Roman" w:eastAsia="宋体" w:cs="Times New Roman"/>
          <w:kern w:val="2"/>
          <w:szCs w:val="22"/>
        </w:rPr>
        <w:t>）</w:t>
      </w:r>
      <w:proofErr w:type="gramStart"/>
      <w:r w:rsidRPr="002B1D65">
        <w:rPr>
          <w:rFonts w:ascii="Times New Roman" w:eastAsia="宋体" w:cs="Times New Roman"/>
          <w:kern w:val="2"/>
          <w:szCs w:val="22"/>
        </w:rPr>
        <w:t>火星尘舱的</w:t>
      </w:r>
      <w:proofErr w:type="gramEnd"/>
      <w:r w:rsidRPr="002B1D65">
        <w:rPr>
          <w:rFonts w:ascii="Times New Roman" w:eastAsia="宋体" w:cs="Times New Roman"/>
          <w:kern w:val="2"/>
          <w:szCs w:val="22"/>
        </w:rPr>
        <w:t>设备布置图</w:t>
      </w:r>
      <w:r w:rsidR="002079A1" w:rsidRPr="002B1D65">
        <w:rPr>
          <w:rFonts w:ascii="Times New Roman" w:eastAsia="宋体" w:cs="Times New Roman"/>
          <w:kern w:val="2"/>
          <w:szCs w:val="22"/>
        </w:rPr>
        <w:t>及</w:t>
      </w:r>
      <w:r w:rsidRPr="002B1D65">
        <w:rPr>
          <w:rFonts w:ascii="Times New Roman" w:eastAsia="宋体" w:cs="Times New Roman"/>
          <w:kern w:val="2"/>
          <w:szCs w:val="22"/>
        </w:rPr>
        <w:t>系统</w:t>
      </w:r>
      <w:r w:rsidRPr="002B1D65">
        <w:rPr>
          <w:rFonts w:ascii="Times New Roman" w:eastAsia="宋体" w:cs="Times New Roman"/>
          <w:kern w:val="2"/>
          <w:szCs w:val="22"/>
        </w:rPr>
        <w:t>PID</w:t>
      </w:r>
      <w:r w:rsidRPr="002B1D65">
        <w:rPr>
          <w:rFonts w:ascii="Times New Roman" w:eastAsia="宋体" w:cs="Times New Roman"/>
          <w:kern w:val="2"/>
          <w:szCs w:val="22"/>
        </w:rPr>
        <w:t>图</w:t>
      </w:r>
      <w:r w:rsidR="0076447F" w:rsidRPr="002B1D65">
        <w:rPr>
          <w:rFonts w:ascii="Times New Roman" w:eastAsia="宋体" w:cs="Times New Roman"/>
          <w:kern w:val="2"/>
          <w:szCs w:val="22"/>
        </w:rPr>
        <w:t>；</w:t>
      </w:r>
    </w:p>
    <w:p w:rsidR="00F07988" w:rsidRPr="002B1D65" w:rsidRDefault="0076447F" w:rsidP="00F0798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2079A1" w:rsidRPr="002B1D65">
        <w:rPr>
          <w:rFonts w:ascii="Times New Roman" w:eastAsia="宋体" w:cs="Times New Roman"/>
          <w:kern w:val="2"/>
          <w:szCs w:val="22"/>
        </w:rPr>
        <w:t>3</w:t>
      </w:r>
      <w:r w:rsidRPr="002B1D65">
        <w:rPr>
          <w:rFonts w:ascii="Times New Roman" w:eastAsia="宋体" w:cs="Times New Roman"/>
          <w:kern w:val="2"/>
          <w:szCs w:val="22"/>
        </w:rPr>
        <w:t>）</w:t>
      </w:r>
      <w:r w:rsidR="002079A1" w:rsidRPr="002B1D65">
        <w:rPr>
          <w:rFonts w:ascii="Times New Roman" w:eastAsia="宋体" w:cs="Times New Roman"/>
          <w:kern w:val="2"/>
          <w:szCs w:val="22"/>
        </w:rPr>
        <w:t>流场仿真计算，</w:t>
      </w:r>
      <w:r w:rsidR="00C61FC6" w:rsidRPr="002B1D65">
        <w:rPr>
          <w:rFonts w:ascii="Times New Roman" w:eastAsia="宋体" w:cs="Times New Roman"/>
          <w:kern w:val="2"/>
          <w:szCs w:val="22"/>
        </w:rPr>
        <w:t>包括但不限于工作区风速场、</w:t>
      </w:r>
      <w:proofErr w:type="gramStart"/>
      <w:r w:rsidR="00C61FC6" w:rsidRPr="002B1D65">
        <w:rPr>
          <w:rFonts w:ascii="Times New Roman" w:eastAsia="宋体" w:cs="Times New Roman"/>
          <w:kern w:val="2"/>
          <w:szCs w:val="22"/>
        </w:rPr>
        <w:t>浓度场</w:t>
      </w:r>
      <w:proofErr w:type="gramEnd"/>
      <w:r w:rsidR="00130251" w:rsidRPr="002B1D65">
        <w:rPr>
          <w:rFonts w:ascii="Times New Roman" w:eastAsia="宋体" w:cs="Times New Roman"/>
          <w:kern w:val="2"/>
          <w:szCs w:val="22"/>
        </w:rPr>
        <w:t>及</w:t>
      </w:r>
      <w:r w:rsidR="00C61FC6" w:rsidRPr="002B1D65">
        <w:rPr>
          <w:rFonts w:ascii="Times New Roman" w:eastAsia="宋体" w:cs="Times New Roman"/>
          <w:kern w:val="2"/>
          <w:szCs w:val="22"/>
        </w:rPr>
        <w:t>引</w:t>
      </w:r>
      <w:proofErr w:type="gramStart"/>
      <w:r w:rsidR="00C61FC6" w:rsidRPr="002B1D65">
        <w:rPr>
          <w:rFonts w:ascii="Times New Roman" w:eastAsia="宋体" w:cs="Times New Roman"/>
          <w:kern w:val="2"/>
          <w:szCs w:val="22"/>
        </w:rPr>
        <w:t>射器</w:t>
      </w:r>
      <w:r w:rsidR="00130251" w:rsidRPr="002B1D65">
        <w:rPr>
          <w:rFonts w:ascii="Times New Roman" w:eastAsia="宋体" w:cs="Times New Roman"/>
          <w:kern w:val="2"/>
          <w:szCs w:val="22"/>
        </w:rPr>
        <w:t>典型</w:t>
      </w:r>
      <w:proofErr w:type="gramEnd"/>
      <w:r w:rsidR="00130251" w:rsidRPr="002B1D65">
        <w:rPr>
          <w:rFonts w:ascii="Times New Roman" w:eastAsia="宋体" w:cs="Times New Roman"/>
          <w:kern w:val="2"/>
          <w:szCs w:val="22"/>
        </w:rPr>
        <w:t>工况计算</w:t>
      </w:r>
      <w:r w:rsidR="002079A1" w:rsidRPr="002B1D65">
        <w:rPr>
          <w:rFonts w:ascii="Times New Roman" w:eastAsia="宋体" w:cs="Times New Roman"/>
          <w:kern w:val="2"/>
          <w:szCs w:val="22"/>
        </w:rPr>
        <w:t>；</w:t>
      </w:r>
    </w:p>
    <w:p w:rsidR="00A65468"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F07988" w:rsidRPr="002B1D65">
        <w:rPr>
          <w:rFonts w:ascii="Times New Roman" w:eastAsia="宋体" w:cs="Times New Roman"/>
          <w:kern w:val="2"/>
          <w:szCs w:val="22"/>
        </w:rPr>
        <w:t>4</w:t>
      </w:r>
      <w:r w:rsidRPr="002B1D65">
        <w:rPr>
          <w:rFonts w:ascii="Times New Roman" w:eastAsia="宋体" w:cs="Times New Roman"/>
          <w:kern w:val="2"/>
          <w:szCs w:val="22"/>
        </w:rPr>
        <w:t>）</w:t>
      </w:r>
      <w:r w:rsidR="00F07988" w:rsidRPr="002B1D65">
        <w:rPr>
          <w:rFonts w:ascii="Times New Roman" w:eastAsia="宋体" w:cs="Times New Roman"/>
          <w:kern w:val="2"/>
          <w:szCs w:val="22"/>
        </w:rPr>
        <w:t>关键</w:t>
      </w:r>
      <w:r w:rsidR="0076447F" w:rsidRPr="002B1D65">
        <w:rPr>
          <w:rFonts w:ascii="Times New Roman" w:eastAsia="宋体" w:cs="Times New Roman"/>
          <w:kern w:val="2"/>
          <w:szCs w:val="22"/>
        </w:rPr>
        <w:t>设备选型</w:t>
      </w:r>
      <w:r w:rsidR="002079A1" w:rsidRPr="002B1D65">
        <w:rPr>
          <w:rFonts w:ascii="Times New Roman" w:eastAsia="宋体" w:cs="Times New Roman"/>
          <w:kern w:val="2"/>
          <w:szCs w:val="22"/>
        </w:rPr>
        <w:t>及</w:t>
      </w:r>
      <w:r w:rsidR="00F07988" w:rsidRPr="002B1D65">
        <w:rPr>
          <w:rFonts w:ascii="Times New Roman" w:eastAsia="宋体" w:cs="Times New Roman"/>
          <w:kern w:val="2"/>
          <w:szCs w:val="22"/>
        </w:rPr>
        <w:t>性能</w:t>
      </w:r>
      <w:r w:rsidR="0076447F" w:rsidRPr="002B1D65">
        <w:rPr>
          <w:rFonts w:ascii="Times New Roman" w:eastAsia="宋体" w:cs="Times New Roman"/>
          <w:kern w:val="2"/>
          <w:szCs w:val="22"/>
        </w:rPr>
        <w:t>参数</w:t>
      </w:r>
      <w:r w:rsidR="00E228D2" w:rsidRPr="002B1D65">
        <w:rPr>
          <w:rFonts w:ascii="Times New Roman" w:eastAsia="宋体" w:cs="Times New Roman"/>
          <w:kern w:val="2"/>
          <w:szCs w:val="22"/>
        </w:rPr>
        <w:t>。关键件</w:t>
      </w:r>
      <w:r w:rsidR="003B248A" w:rsidRPr="002B1D65">
        <w:rPr>
          <w:rFonts w:ascii="Times New Roman" w:eastAsia="宋体" w:cs="Times New Roman"/>
          <w:kern w:val="2"/>
          <w:szCs w:val="22"/>
        </w:rPr>
        <w:t>包括但不限于</w:t>
      </w:r>
      <w:r w:rsidR="00E228D2" w:rsidRPr="002B1D65">
        <w:rPr>
          <w:rFonts w:ascii="Times New Roman" w:eastAsia="宋体" w:cs="Times New Roman"/>
          <w:kern w:val="2"/>
          <w:szCs w:val="22"/>
        </w:rPr>
        <w:t>以下内容：风洞洞体、</w:t>
      </w:r>
      <w:r w:rsidR="003B248A" w:rsidRPr="002B1D65">
        <w:rPr>
          <w:rFonts w:ascii="Times New Roman" w:eastAsia="宋体" w:cs="Times New Roman"/>
          <w:kern w:val="2"/>
          <w:szCs w:val="22"/>
        </w:rPr>
        <w:t>引射器、高精度流量控制阀、粉尘浓度仪、</w:t>
      </w:r>
      <w:r w:rsidR="00671BB3" w:rsidRPr="002B1D65">
        <w:rPr>
          <w:rFonts w:ascii="Times New Roman" w:eastAsia="宋体" w:cs="Times New Roman"/>
          <w:kern w:val="2"/>
          <w:szCs w:val="22"/>
        </w:rPr>
        <w:t>流量秤</w:t>
      </w:r>
      <w:r w:rsidR="003B248A" w:rsidRPr="002B1D65">
        <w:rPr>
          <w:rFonts w:ascii="Times New Roman" w:eastAsia="宋体" w:cs="Times New Roman"/>
          <w:kern w:val="2"/>
          <w:szCs w:val="22"/>
        </w:rPr>
        <w:t>、真空泵组</w:t>
      </w:r>
      <w:r w:rsidR="00671BB3" w:rsidRPr="002B1D65">
        <w:rPr>
          <w:rFonts w:ascii="Times New Roman" w:eastAsia="宋体" w:cs="Times New Roman"/>
          <w:kern w:val="2"/>
          <w:szCs w:val="22"/>
        </w:rPr>
        <w:t>、</w:t>
      </w:r>
      <w:r w:rsidR="003B248A" w:rsidRPr="002B1D65">
        <w:rPr>
          <w:rFonts w:ascii="Times New Roman" w:eastAsia="宋体" w:cs="Times New Roman"/>
          <w:kern w:val="2"/>
          <w:szCs w:val="22"/>
        </w:rPr>
        <w:t>气动天平</w:t>
      </w:r>
      <w:r w:rsidR="0076447F" w:rsidRPr="002B1D65">
        <w:rPr>
          <w:rFonts w:ascii="Times New Roman" w:eastAsia="宋体" w:cs="Times New Roman"/>
          <w:kern w:val="2"/>
          <w:szCs w:val="22"/>
        </w:rPr>
        <w:t>；</w:t>
      </w:r>
    </w:p>
    <w:p w:rsidR="0076447F" w:rsidRPr="002B1D65" w:rsidRDefault="00A65468"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w:t>
      </w:r>
      <w:r w:rsidR="00F07988" w:rsidRPr="002B1D65">
        <w:rPr>
          <w:rFonts w:ascii="Times New Roman" w:eastAsia="宋体" w:cs="Times New Roman"/>
          <w:kern w:val="2"/>
          <w:szCs w:val="22"/>
        </w:rPr>
        <w:t>5</w:t>
      </w:r>
      <w:r w:rsidRPr="002B1D65">
        <w:rPr>
          <w:rFonts w:ascii="Times New Roman" w:eastAsia="宋体" w:cs="Times New Roman"/>
          <w:kern w:val="2"/>
          <w:szCs w:val="22"/>
        </w:rPr>
        <w:t>）测控系统</w:t>
      </w:r>
      <w:r w:rsidR="002079A1" w:rsidRPr="002B1D65">
        <w:rPr>
          <w:rFonts w:ascii="Times New Roman" w:eastAsia="宋体" w:cs="Times New Roman"/>
          <w:kern w:val="2"/>
          <w:szCs w:val="22"/>
        </w:rPr>
        <w:t>硬件结构总图</w:t>
      </w:r>
      <w:r w:rsidR="0076447F" w:rsidRPr="002B1D65">
        <w:rPr>
          <w:rFonts w:ascii="Times New Roman" w:eastAsia="宋体" w:cs="Times New Roman"/>
          <w:kern w:val="2"/>
          <w:szCs w:val="22"/>
        </w:rPr>
        <w:t>、软件结构总图及软件模块功能描述。</w:t>
      </w:r>
    </w:p>
    <w:p w:rsidR="00A65468" w:rsidRPr="002B1D65" w:rsidRDefault="0076447F" w:rsidP="00A6546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如有必要，投标人可根据自身技术方案特点补充提供其它必要设计。</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4</w:t>
      </w:r>
      <w:r w:rsidRPr="002B1D65">
        <w:rPr>
          <w:rFonts w:ascii="Times New Roman" w:eastAsia="宋体" w:cs="Times New Roman"/>
          <w:b/>
          <w:kern w:val="2"/>
          <w:szCs w:val="22"/>
        </w:rPr>
        <w:t>设备的布局、摆放位置、与其他设备或基建协调技术要求</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1</w:t>
      </w:r>
      <w:r w:rsidRPr="002B1D65">
        <w:rPr>
          <w:rFonts w:ascii="Times New Roman" w:eastAsia="宋体" w:cs="Times New Roman"/>
          <w:noProof/>
          <w:szCs w:val="21"/>
        </w:rPr>
        <w:t>）设备及在建筑中的布局如图</w:t>
      </w:r>
      <w:r w:rsidR="00286D4A" w:rsidRPr="002B1D65">
        <w:rPr>
          <w:rFonts w:ascii="Times New Roman" w:eastAsia="宋体" w:cs="Times New Roman"/>
          <w:noProof/>
          <w:szCs w:val="21"/>
        </w:rPr>
        <w:t>5</w:t>
      </w:r>
      <w:r w:rsidRPr="002B1D65">
        <w:rPr>
          <w:rFonts w:ascii="Times New Roman" w:eastAsia="宋体" w:cs="Times New Roman"/>
          <w:noProof/>
          <w:szCs w:val="21"/>
        </w:rPr>
        <w:t>所示；投标人在设计及施工时，需</w:t>
      </w:r>
      <w:r w:rsidR="00DD1FC2">
        <w:rPr>
          <w:rFonts w:ascii="Times New Roman" w:eastAsia="宋体" w:cs="Times New Roman" w:hint="eastAsia"/>
          <w:noProof/>
          <w:szCs w:val="21"/>
        </w:rPr>
        <w:t>根据</w:t>
      </w:r>
      <w:r w:rsidR="00DD1FC2" w:rsidRPr="00DD1FC2">
        <w:rPr>
          <w:rFonts w:ascii="Times New Roman" w:eastAsia="宋体" w:cs="Times New Roman" w:hint="eastAsia"/>
          <w:noProof/>
          <w:szCs w:val="21"/>
        </w:rPr>
        <w:t>招标方提供</w:t>
      </w:r>
      <w:r w:rsidR="00DD1FC2">
        <w:rPr>
          <w:rFonts w:ascii="Times New Roman" w:eastAsia="宋体" w:cs="Times New Roman" w:hint="eastAsia"/>
          <w:noProof/>
          <w:szCs w:val="21"/>
        </w:rPr>
        <w:t>的</w:t>
      </w:r>
      <w:r w:rsidRPr="002B1D65">
        <w:rPr>
          <w:rFonts w:ascii="Times New Roman" w:eastAsia="宋体" w:cs="Times New Roman"/>
          <w:noProof/>
          <w:szCs w:val="21"/>
        </w:rPr>
        <w:t>基建条件、水电气等配套条件</w:t>
      </w:r>
      <w:r w:rsidR="00DD1FC2" w:rsidRPr="00DD1FC2">
        <w:rPr>
          <w:rFonts w:ascii="Times New Roman" w:eastAsia="宋体" w:cs="Times New Roman" w:hint="eastAsia"/>
          <w:noProof/>
          <w:szCs w:val="21"/>
        </w:rPr>
        <w:t>完善完成设备安装</w:t>
      </w:r>
      <w:r w:rsidR="00DD1FC2">
        <w:rPr>
          <w:rFonts w:ascii="Times New Roman" w:eastAsia="宋体" w:cs="Times New Roman" w:hint="eastAsia"/>
          <w:noProof/>
          <w:szCs w:val="21"/>
        </w:rPr>
        <w:t>。</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2</w:t>
      </w:r>
      <w:r w:rsidRPr="002B1D65">
        <w:rPr>
          <w:rFonts w:ascii="Times New Roman" w:eastAsia="宋体" w:cs="Times New Roman"/>
          <w:noProof/>
          <w:szCs w:val="21"/>
        </w:rPr>
        <w:t>）投标人需根据招标人基建工程需要，及时提供开工建设需要的必要的设计及技术资料；</w:t>
      </w:r>
    </w:p>
    <w:p w:rsidR="00B47E15" w:rsidRPr="002B1D65" w:rsidRDefault="00B47E15" w:rsidP="00B47E15">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00243476" w:rsidRPr="002B1D65">
        <w:rPr>
          <w:rFonts w:ascii="Times New Roman" w:eastAsia="宋体" w:cs="Times New Roman"/>
          <w:noProof/>
          <w:szCs w:val="21"/>
        </w:rPr>
        <w:t>3</w:t>
      </w:r>
      <w:r w:rsidRPr="002B1D65">
        <w:rPr>
          <w:rFonts w:ascii="Times New Roman" w:eastAsia="宋体" w:cs="Times New Roman"/>
          <w:noProof/>
          <w:szCs w:val="21"/>
        </w:rPr>
        <w:t>）建筑开工后，若因投标人原因导致项目建设费用增加，费用由投标人承担。</w:t>
      </w:r>
    </w:p>
    <w:p w:rsidR="00151138" w:rsidRPr="00933AE1" w:rsidRDefault="00933AE1" w:rsidP="00F337ED">
      <w:pPr>
        <w:autoSpaceDE/>
        <w:autoSpaceDN/>
        <w:adjustRightInd/>
        <w:snapToGrid w:val="0"/>
        <w:spacing w:line="360" w:lineRule="auto"/>
        <w:contextualSpacing/>
        <w:jc w:val="center"/>
        <w:rPr>
          <w:rFonts w:ascii="Times New Roman" w:eastAsia="宋体" w:cs="Times New Roman"/>
          <w:b/>
          <w:noProof/>
          <w:szCs w:val="21"/>
        </w:rPr>
      </w:pPr>
      <w:r w:rsidRPr="009A3214">
        <w:rPr>
          <w:rFonts w:ascii="Times New Roman" w:eastAsia="宋体" w:cs="Times New Roman"/>
          <w:noProof/>
          <w:szCs w:val="21"/>
        </w:rPr>
        <w:drawing>
          <wp:inline distT="0" distB="0" distL="0" distR="0">
            <wp:extent cx="5136542" cy="4197831"/>
            <wp:effectExtent l="0" t="0" r="0" b="0"/>
            <wp:docPr id="1" name="图片 1" descr="C:\Users\liuchen\Desktop\TIM截图2018061410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uchen\Desktop\TIM截图20180614101406.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9813" cy="4200504"/>
                    </a:xfrm>
                    <a:prstGeom prst="rect">
                      <a:avLst/>
                    </a:prstGeom>
                    <a:noFill/>
                    <a:ln>
                      <a:noFill/>
                    </a:ln>
                  </pic:spPr>
                </pic:pic>
              </a:graphicData>
            </a:graphic>
          </wp:inline>
        </w:drawing>
      </w:r>
    </w:p>
    <w:p w:rsidR="00D258BC" w:rsidRPr="002B1D65" w:rsidRDefault="00D258BC" w:rsidP="00B85D9A">
      <w:pPr>
        <w:snapToGrid w:val="0"/>
        <w:spacing w:line="300" w:lineRule="auto"/>
        <w:jc w:val="center"/>
        <w:rPr>
          <w:rFonts w:ascii="Times New Roman" w:eastAsia="宋体" w:cs="Times New Roman"/>
          <w:noProof/>
          <w:szCs w:val="21"/>
        </w:rPr>
      </w:pPr>
      <w:r w:rsidRPr="002B1D65">
        <w:rPr>
          <w:rFonts w:ascii="Times New Roman" w:eastAsia="宋体" w:cs="Times New Roman"/>
          <w:noProof/>
          <w:szCs w:val="21"/>
        </w:rPr>
        <w:t>图</w:t>
      </w:r>
      <w:r w:rsidR="00286D4A" w:rsidRPr="002B1D65">
        <w:rPr>
          <w:rFonts w:ascii="Times New Roman" w:eastAsia="宋体" w:cs="Times New Roman"/>
          <w:noProof/>
          <w:szCs w:val="21"/>
        </w:rPr>
        <w:t>5</w:t>
      </w:r>
      <w:r w:rsidR="00B47E15" w:rsidRPr="002B1D65">
        <w:rPr>
          <w:rFonts w:ascii="Times New Roman" w:eastAsia="宋体" w:cs="Times New Roman"/>
          <w:noProof/>
          <w:szCs w:val="21"/>
        </w:rPr>
        <w:t>火星尘</w:t>
      </w:r>
      <w:r w:rsidR="003E763F" w:rsidRPr="002B1D65">
        <w:rPr>
          <w:rFonts w:ascii="Times New Roman" w:eastAsia="宋体" w:cs="Times New Roman"/>
          <w:noProof/>
          <w:szCs w:val="21"/>
        </w:rPr>
        <w:t>舱风洞</w:t>
      </w:r>
      <w:r w:rsidRPr="002B1D65">
        <w:rPr>
          <w:rFonts w:ascii="Times New Roman" w:eastAsia="宋体" w:cs="Times New Roman"/>
          <w:noProof/>
          <w:szCs w:val="21"/>
        </w:rPr>
        <w:t>系统总体布局</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设备的执行规范</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设备的机械部分设计、加工、焊接、装配、包装、运输、文件编制等过程均需符合</w:t>
      </w:r>
      <w:r w:rsidR="00F07988" w:rsidRPr="002B1D65">
        <w:rPr>
          <w:rFonts w:ascii="Times New Roman" w:eastAsia="宋体" w:cs="Times New Roman"/>
          <w:noProof/>
          <w:szCs w:val="21"/>
        </w:rPr>
        <w:t>最新的</w:t>
      </w:r>
      <w:r w:rsidRPr="002B1D65">
        <w:rPr>
          <w:rFonts w:ascii="Times New Roman" w:eastAsia="宋体" w:cs="Times New Roman"/>
          <w:noProof/>
          <w:szCs w:val="21"/>
        </w:rPr>
        <w:t>中国国家标准、国军标或相关国际标准，如企业内部标准高于国家标准，则按照企业内部标准执行。</w:t>
      </w:r>
    </w:p>
    <w:p w:rsidR="00243476"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lastRenderedPageBreak/>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.1</w:t>
      </w:r>
      <w:r w:rsidRPr="002B1D65">
        <w:rPr>
          <w:rFonts w:ascii="Times New Roman" w:eastAsia="宋体" w:cs="Times New Roman"/>
          <w:b/>
          <w:kern w:val="2"/>
          <w:szCs w:val="22"/>
        </w:rPr>
        <w:t>制造标准：</w:t>
      </w:r>
    </w:p>
    <w:p w:rsidR="00A90187" w:rsidRPr="002B1D65" w:rsidRDefault="00A90187" w:rsidP="008F5963">
      <w:pPr>
        <w:autoSpaceDE/>
        <w:autoSpaceDN/>
        <w:adjustRightInd/>
        <w:spacing w:beforeLines="50" w:afterLines="50" w:line="360" w:lineRule="auto"/>
        <w:ind w:firstLineChars="200" w:firstLine="480"/>
        <w:jc w:val="both"/>
        <w:rPr>
          <w:rFonts w:ascii="Times New Roman" w:eastAsia="宋体" w:cs="Times New Roman"/>
          <w:kern w:val="2"/>
          <w:szCs w:val="22"/>
        </w:rPr>
      </w:pPr>
      <w:r w:rsidRPr="002B1D65">
        <w:rPr>
          <w:rFonts w:ascii="Times New Roman" w:eastAsia="宋体" w:cs="Times New Roman"/>
          <w:kern w:val="2"/>
          <w:szCs w:val="22"/>
        </w:rPr>
        <w:t>GJB150</w:t>
      </w:r>
      <w:r w:rsidRPr="002B1D65">
        <w:rPr>
          <w:rFonts w:ascii="Times New Roman" w:eastAsia="宋体" w:cs="Times New Roman"/>
          <w:kern w:val="2"/>
          <w:szCs w:val="22"/>
        </w:rPr>
        <w:t>《军用设备环境试验方法》</w:t>
      </w:r>
    </w:p>
    <w:p w:rsidR="00A7649C" w:rsidRPr="002B1D65" w:rsidRDefault="00A7649C" w:rsidP="00A7649C">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GB50235</w:t>
      </w:r>
      <w:r w:rsidRPr="002B1D65">
        <w:rPr>
          <w:rFonts w:ascii="Times New Roman" w:eastAsia="宋体" w:cs="Times New Roman"/>
          <w:kern w:val="2"/>
          <w:szCs w:val="22"/>
        </w:rPr>
        <w:t>《工业金属管道工程施工及验收规范》</w:t>
      </w:r>
    </w:p>
    <w:p w:rsidR="00A7649C" w:rsidRPr="002B1D65" w:rsidRDefault="00A7649C" w:rsidP="00A7649C">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GB50236</w:t>
      </w:r>
      <w:r w:rsidRPr="002B1D65">
        <w:rPr>
          <w:rFonts w:ascii="Times New Roman" w:eastAsia="宋体" w:cs="Times New Roman"/>
          <w:kern w:val="2"/>
          <w:szCs w:val="22"/>
        </w:rPr>
        <w:t>《现场设备、工业管道焊接工程施工及验收规范》</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20801</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压力管道规范工业管道</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50235</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工业金属管道工程施工规范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GB/T 50316</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工业金属管道设计规范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50054</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低压配电设计规范</w:t>
      </w:r>
      <w:r w:rsidR="00A7649C" w:rsidRPr="002B1D65">
        <w:rPr>
          <w:rFonts w:ascii="Times New Roman" w:eastAsia="宋体" w:cs="Times New Roman"/>
          <w:kern w:val="2"/>
          <w:szCs w:val="22"/>
        </w:rPr>
        <w:t>》</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50316</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工业金属管道设计规范</w:t>
      </w:r>
      <w:r w:rsidR="00A7649C" w:rsidRPr="002B1D65">
        <w:rPr>
          <w:rFonts w:ascii="Times New Roman" w:eastAsia="宋体" w:cs="Times New Roman"/>
          <w:kern w:val="2"/>
          <w:szCs w:val="22"/>
        </w:rPr>
        <w:t>》</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ISO2372</w:t>
      </w:r>
      <w:r w:rsidRPr="002B1D65">
        <w:rPr>
          <w:rFonts w:ascii="Times New Roman" w:eastAsia="宋体" w:cs="Times New Roman"/>
          <w:kern w:val="2"/>
          <w:szCs w:val="22"/>
        </w:rPr>
        <w:t>《设备振动标准》</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GJB8567</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计算机软件产品文件编制指南</w:t>
      </w:r>
      <w:r w:rsidR="00A7649C" w:rsidRPr="002B1D65">
        <w:rPr>
          <w:rFonts w:ascii="Times New Roman" w:eastAsia="宋体" w:cs="Times New Roman"/>
          <w:kern w:val="2"/>
          <w:szCs w:val="22"/>
        </w:rPr>
        <w:t>》</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GBJ87</w:t>
      </w:r>
      <w:r w:rsidRPr="002B1D65">
        <w:rPr>
          <w:rFonts w:ascii="Times New Roman" w:eastAsia="宋体" w:cs="Times New Roman"/>
          <w:kern w:val="2"/>
          <w:szCs w:val="22"/>
        </w:rPr>
        <w:t>《工业企业厂区噪声控制设计规范》</w:t>
      </w:r>
    </w:p>
    <w:p w:rsidR="00243476" w:rsidRPr="002B1D65" w:rsidRDefault="00243476" w:rsidP="00243476">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GB12348</w:t>
      </w:r>
      <w:r w:rsidRPr="002B1D65">
        <w:rPr>
          <w:rFonts w:ascii="Times New Roman" w:eastAsia="宋体" w:cs="Times New Roman"/>
          <w:kern w:val="2"/>
          <w:szCs w:val="22"/>
        </w:rPr>
        <w:t>《工业企业厂界噪声标准》</w:t>
      </w:r>
    </w:p>
    <w:p w:rsidR="00243476" w:rsidRPr="002B1D65" w:rsidRDefault="00243476" w:rsidP="0039590F">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GB50016</w:t>
      </w:r>
      <w:r w:rsidRPr="002B1D65">
        <w:rPr>
          <w:rFonts w:ascii="Times New Roman" w:eastAsia="宋体" w:cs="Times New Roman"/>
          <w:kern w:val="2"/>
          <w:szCs w:val="22"/>
        </w:rPr>
        <w:t>《建筑设计防火规范》</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.2</w:t>
      </w:r>
      <w:r w:rsidRPr="002B1D65">
        <w:rPr>
          <w:rFonts w:ascii="Times New Roman" w:eastAsia="宋体" w:cs="Times New Roman"/>
          <w:b/>
          <w:kern w:val="2"/>
          <w:szCs w:val="22"/>
        </w:rPr>
        <w:t>包装、运输、安全标准：</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GB3538</w:t>
      </w:r>
      <w:r w:rsidR="00A7649C" w:rsidRPr="002B1D65">
        <w:rPr>
          <w:rFonts w:ascii="Times New Roman" w:eastAsia="宋体" w:cs="Times New Roman"/>
          <w:kern w:val="2"/>
          <w:szCs w:val="22"/>
        </w:rPr>
        <w:t>《</w:t>
      </w:r>
      <w:r w:rsidR="00EB2EBD" w:rsidRPr="002B1D65">
        <w:rPr>
          <w:rFonts w:ascii="Times New Roman" w:eastAsia="宋体" w:cs="Times New Roman"/>
          <w:kern w:val="2"/>
          <w:szCs w:val="22"/>
        </w:rPr>
        <w:t>运输包装件保部件的标示方法》</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GB191</w:t>
      </w:r>
      <w:r w:rsidR="00EB2EBD" w:rsidRPr="002B1D65">
        <w:rPr>
          <w:rFonts w:ascii="Times New Roman" w:eastAsia="宋体" w:cs="Times New Roman"/>
          <w:kern w:val="2"/>
          <w:szCs w:val="22"/>
        </w:rPr>
        <w:t>《包装储运图示标志》</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GJB145A</w:t>
      </w:r>
      <w:r w:rsidR="00EB2EBD" w:rsidRPr="002B1D65">
        <w:rPr>
          <w:rFonts w:ascii="Times New Roman" w:eastAsia="宋体" w:cs="Times New Roman"/>
          <w:kern w:val="2"/>
          <w:szCs w:val="22"/>
        </w:rPr>
        <w:t>《防护包装规范》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w:t>
      </w:r>
      <w:r w:rsidR="006F5696" w:rsidRPr="002B1D65">
        <w:rPr>
          <w:rFonts w:ascii="Times New Roman" w:eastAsia="宋体" w:cs="Times New Roman"/>
          <w:kern w:val="2"/>
          <w:szCs w:val="22"/>
        </w:rPr>
        <w:t>B/T13384</w:t>
      </w:r>
      <w:r w:rsidRPr="002B1D65">
        <w:rPr>
          <w:rFonts w:ascii="Times New Roman" w:eastAsia="宋体" w:cs="Times New Roman"/>
          <w:kern w:val="2"/>
          <w:szCs w:val="22"/>
        </w:rPr>
        <w:t>《机电产品包装通技术条件》</w:t>
      </w:r>
    </w:p>
    <w:p w:rsidR="00EB2EBD" w:rsidRPr="002B1D65" w:rsidRDefault="006F5696"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GB 4208</w:t>
      </w:r>
      <w:r w:rsidR="00EB2EBD" w:rsidRPr="002B1D65">
        <w:rPr>
          <w:rFonts w:ascii="Times New Roman" w:eastAsia="宋体" w:cs="Times New Roman"/>
          <w:kern w:val="2"/>
          <w:szCs w:val="22"/>
        </w:rPr>
        <w:t>《外壳防护等级（</w:t>
      </w:r>
      <w:r w:rsidR="00EB2EBD" w:rsidRPr="002B1D65">
        <w:rPr>
          <w:rFonts w:ascii="Times New Roman" w:eastAsia="宋体" w:cs="Times New Roman"/>
          <w:kern w:val="2"/>
          <w:szCs w:val="22"/>
        </w:rPr>
        <w:t>IP</w:t>
      </w:r>
      <w:r w:rsidR="00EB2EBD" w:rsidRPr="002B1D65">
        <w:rPr>
          <w:rFonts w:ascii="Times New Roman" w:eastAsia="宋体" w:cs="Times New Roman"/>
          <w:kern w:val="2"/>
          <w:szCs w:val="22"/>
        </w:rPr>
        <w:t>代码）》</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3.</w:t>
      </w:r>
      <w:r w:rsidR="00D258BC" w:rsidRPr="002B1D65">
        <w:rPr>
          <w:rFonts w:ascii="Times New Roman" w:eastAsia="宋体" w:cs="Times New Roman"/>
          <w:b/>
          <w:kern w:val="2"/>
          <w:szCs w:val="22"/>
        </w:rPr>
        <w:t>5</w:t>
      </w:r>
      <w:r w:rsidRPr="002B1D65">
        <w:rPr>
          <w:rFonts w:ascii="Times New Roman" w:eastAsia="宋体" w:cs="Times New Roman"/>
          <w:b/>
          <w:kern w:val="2"/>
          <w:szCs w:val="22"/>
        </w:rPr>
        <w:t>.3</w:t>
      </w:r>
      <w:r w:rsidRPr="002B1D65">
        <w:rPr>
          <w:rFonts w:ascii="Times New Roman" w:eastAsia="宋体" w:cs="Times New Roman"/>
          <w:b/>
          <w:kern w:val="2"/>
          <w:szCs w:val="22"/>
        </w:rPr>
        <w:t>哈工大制定的空间环境地面模拟装置的规范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此外，还应遵循招标人在项目实施过程中陆续颁布的相关规范，如：</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空间环境地面模拟装置命名及编码规范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空间环境地面模拟装置机柜机箱编号规范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空间环境地面模拟装置线缆标识规范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空间环境地面模拟装置机械系统图制图规范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空间环境地面模拟装置文件编制规范</w:t>
      </w:r>
    </w:p>
    <w:p w:rsidR="00AB0DA1" w:rsidRPr="002B1D65" w:rsidRDefault="00AB0DA1" w:rsidP="00AB0DA1">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空间环境地面模拟装置文件编号规范</w:t>
      </w:r>
    </w:p>
    <w:p w:rsidR="00AB0DA1" w:rsidRPr="002B1D65" w:rsidRDefault="00AB0DA1" w:rsidP="00AB0DA1">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lastRenderedPageBreak/>
        <w:t>空间环境地面模拟装置电气系统制图规范</w:t>
      </w:r>
    </w:p>
    <w:p w:rsidR="00EB2EBD" w:rsidRPr="002B1D65" w:rsidRDefault="00EB2EBD"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如有未尽到的执行规范，买卖双方可后续协商，经双方认可后补充并执行。</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定制非标设备的实施计划</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对定制非标研制设备，分为详细设计阶段、加工制造阶段和现场安装调试及验收阶段。</w:t>
      </w:r>
    </w:p>
    <w:p w:rsidR="00EB2EBD" w:rsidRPr="002B1D65" w:rsidRDefault="00EB2EBD" w:rsidP="008F5963">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详细设计阶段：</w:t>
      </w:r>
    </w:p>
    <w:p w:rsidR="00EB2EBD" w:rsidRPr="002B1D65" w:rsidRDefault="00AB0DA1" w:rsidP="002B1D65">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在合同签订后</w:t>
      </w:r>
      <w:r w:rsidR="00E95F63">
        <w:rPr>
          <w:rFonts w:ascii="Times New Roman" w:eastAsia="宋体" w:cs="Times New Roman" w:hint="eastAsia"/>
          <w:kern w:val="2"/>
          <w:szCs w:val="22"/>
        </w:rPr>
        <w:t>60</w:t>
      </w:r>
      <w:r w:rsidRPr="002B1D65">
        <w:rPr>
          <w:rFonts w:ascii="Times New Roman" w:eastAsia="宋体" w:cs="Times New Roman"/>
          <w:kern w:val="2"/>
          <w:szCs w:val="22"/>
        </w:rPr>
        <w:t>个工作日内提交《质量计划》</w:t>
      </w:r>
      <w:r w:rsidR="00E95F63">
        <w:rPr>
          <w:rFonts w:ascii="Times New Roman" w:eastAsia="宋体" w:cs="Times New Roman" w:hint="eastAsia"/>
          <w:kern w:val="2"/>
          <w:szCs w:val="22"/>
        </w:rPr>
        <w:t>和</w:t>
      </w:r>
      <w:r w:rsidRPr="002B1D65">
        <w:rPr>
          <w:rFonts w:ascii="Times New Roman" w:eastAsia="宋体" w:cs="Times New Roman"/>
          <w:kern w:val="2"/>
          <w:szCs w:val="22"/>
        </w:rPr>
        <w:t>《实施方案》。</w:t>
      </w:r>
    </w:p>
    <w:p w:rsidR="00EB2EBD" w:rsidRPr="002B1D65" w:rsidRDefault="00823C74"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详细设计</w:t>
      </w:r>
      <w:r w:rsidR="004A08AB">
        <w:rPr>
          <w:rFonts w:ascii="Times New Roman" w:eastAsia="宋体" w:cs="Times New Roman" w:hint="eastAsia"/>
          <w:kern w:val="2"/>
          <w:szCs w:val="22"/>
        </w:rPr>
        <w:t>完成后</w:t>
      </w:r>
      <w:r w:rsidR="00AA13A5">
        <w:rPr>
          <w:rFonts w:ascii="Times New Roman" w:eastAsia="宋体" w:cs="Times New Roman" w:hint="eastAsia"/>
          <w:kern w:val="2"/>
          <w:szCs w:val="22"/>
        </w:rPr>
        <w:t>，</w:t>
      </w:r>
      <w:r w:rsidR="00EB2EBD" w:rsidRPr="002B1D65">
        <w:rPr>
          <w:rFonts w:ascii="Times New Roman" w:eastAsia="宋体" w:cs="Times New Roman"/>
          <w:kern w:val="2"/>
          <w:szCs w:val="22"/>
        </w:rPr>
        <w:t>投标人需提交《详细设计报告》、《工程设计图纸</w:t>
      </w:r>
      <w:r w:rsidR="007358DD" w:rsidRPr="002B1D65">
        <w:rPr>
          <w:rFonts w:ascii="Times New Roman" w:eastAsia="宋体" w:cs="Times New Roman"/>
          <w:kern w:val="2"/>
          <w:szCs w:val="22"/>
        </w:rPr>
        <w:t>》、《</w:t>
      </w:r>
      <w:r w:rsidR="00BF3DFB" w:rsidRPr="002B1D65">
        <w:rPr>
          <w:rFonts w:ascii="Times New Roman" w:eastAsia="宋体" w:cs="Times New Roman"/>
          <w:kern w:val="2"/>
          <w:szCs w:val="22"/>
        </w:rPr>
        <w:t>工艺文件</w:t>
      </w:r>
      <w:r w:rsidR="00671BB3" w:rsidRPr="002B1D65">
        <w:rPr>
          <w:rFonts w:ascii="Times New Roman" w:eastAsia="宋体" w:cs="Times New Roman"/>
          <w:kern w:val="2"/>
          <w:szCs w:val="22"/>
        </w:rPr>
        <w:t>》</w:t>
      </w:r>
      <w:r w:rsidR="00EB2EBD" w:rsidRPr="002B1D65">
        <w:rPr>
          <w:rFonts w:ascii="Times New Roman" w:eastAsia="宋体" w:cs="Times New Roman"/>
          <w:kern w:val="2"/>
          <w:szCs w:val="22"/>
        </w:rPr>
        <w:t>等相关文件（见前文表</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中文档类要求）</w:t>
      </w:r>
      <w:r w:rsidR="00AA13A5">
        <w:rPr>
          <w:rFonts w:ascii="Times New Roman" w:eastAsia="宋体" w:cs="Times New Roman" w:hint="eastAsia"/>
          <w:kern w:val="2"/>
          <w:szCs w:val="22"/>
        </w:rPr>
        <w:t>，经招标人</w:t>
      </w:r>
      <w:r w:rsidR="004A08AB">
        <w:rPr>
          <w:rFonts w:ascii="Times New Roman" w:eastAsia="宋体" w:cs="Times New Roman" w:hint="eastAsia"/>
          <w:kern w:val="2"/>
          <w:szCs w:val="22"/>
        </w:rPr>
        <w:t>评审</w:t>
      </w:r>
      <w:r w:rsidR="00AA13A5">
        <w:rPr>
          <w:rFonts w:ascii="Times New Roman" w:eastAsia="宋体" w:cs="Times New Roman" w:hint="eastAsia"/>
          <w:kern w:val="2"/>
          <w:szCs w:val="22"/>
        </w:rPr>
        <w:t>通过后方可进</w:t>
      </w:r>
      <w:r w:rsidR="004A08AB">
        <w:rPr>
          <w:rFonts w:ascii="Times New Roman" w:eastAsia="宋体" w:cs="Times New Roman" w:hint="eastAsia"/>
          <w:kern w:val="2"/>
          <w:szCs w:val="22"/>
        </w:rPr>
        <w:t>入加工制造阶段</w:t>
      </w:r>
      <w:r w:rsidR="00AB0DA1" w:rsidRPr="002B1D65">
        <w:rPr>
          <w:rFonts w:ascii="Times New Roman" w:eastAsia="宋体" w:cs="Times New Roman"/>
          <w:kern w:val="2"/>
          <w:szCs w:val="22"/>
        </w:rPr>
        <w:t>。</w:t>
      </w:r>
    </w:p>
    <w:p w:rsidR="00EB2EBD" w:rsidRPr="002B1D65" w:rsidRDefault="00EB2EBD" w:rsidP="008F5963">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加工制造阶段：</w:t>
      </w:r>
    </w:p>
    <w:p w:rsidR="00EB2EBD" w:rsidRPr="002B1D65" w:rsidRDefault="00EB2EBD"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项目实施过程中应按照《实施方案》和《质量计划》的要求对质量控制点进行严格控制，并加以记录。即按照</w:t>
      </w:r>
      <w:r w:rsidRPr="002B1D65">
        <w:rPr>
          <w:rFonts w:ascii="Times New Roman" w:eastAsia="宋体" w:cs="Times New Roman"/>
          <w:kern w:val="2"/>
          <w:szCs w:val="22"/>
        </w:rPr>
        <w:t>H/W/R</w:t>
      </w:r>
      <w:r w:rsidRPr="002B1D65">
        <w:rPr>
          <w:rFonts w:ascii="Times New Roman" w:eastAsia="宋体" w:cs="Times New Roman"/>
          <w:kern w:val="2"/>
          <w:szCs w:val="22"/>
        </w:rPr>
        <w:t>点要求，严格控制全过程生产实施。若有计划变更，或者研制过程出现需要对产品性能指标、接口、外形尺寸等更改时，投标人须按照招标人</w:t>
      </w:r>
      <w:r w:rsidR="004F4077" w:rsidRPr="002B1D65">
        <w:rPr>
          <w:rFonts w:ascii="Times New Roman" w:eastAsia="宋体" w:cs="Times New Roman"/>
          <w:kern w:val="2"/>
          <w:szCs w:val="22"/>
        </w:rPr>
        <w:t>和投标人共同约</w:t>
      </w:r>
      <w:r w:rsidR="00823C74" w:rsidRPr="002B1D65">
        <w:rPr>
          <w:rFonts w:ascii="Times New Roman" w:eastAsia="宋体" w:cs="Times New Roman"/>
          <w:kern w:val="2"/>
          <w:szCs w:val="22"/>
        </w:rPr>
        <w:t>定</w:t>
      </w:r>
      <w:r w:rsidRPr="002B1D65">
        <w:rPr>
          <w:rFonts w:ascii="Times New Roman" w:eastAsia="宋体" w:cs="Times New Roman"/>
          <w:kern w:val="2"/>
          <w:szCs w:val="22"/>
        </w:rPr>
        <w:t>的《变更控制规范》执行，经招标人确认批准后方可实施</w:t>
      </w:r>
      <w:r w:rsidR="00AB0DA1"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下列关键控制点需要招标人进行驻场验收，投标人需配合完成：</w:t>
      </w:r>
    </w:p>
    <w:p w:rsidR="000E3DE5" w:rsidRPr="002B1D65" w:rsidRDefault="00CA5993" w:rsidP="000E3DE5">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出</w:t>
      </w:r>
      <w:r w:rsidR="000E3DE5" w:rsidRPr="002B1D65">
        <w:rPr>
          <w:rFonts w:ascii="Times New Roman" w:eastAsia="宋体" w:cs="Times New Roman"/>
          <w:kern w:val="2"/>
          <w:szCs w:val="22"/>
        </w:rPr>
        <w:t>厂外观和开孔检查；</w:t>
      </w:r>
    </w:p>
    <w:p w:rsidR="00EB2EBD" w:rsidRPr="002B1D65" w:rsidRDefault="00A7649C" w:rsidP="006D6206">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压力管道气密性检查</w:t>
      </w:r>
      <w:r w:rsidR="00EB2EBD" w:rsidRPr="002B1D65">
        <w:rPr>
          <w:rFonts w:ascii="Times New Roman" w:eastAsia="宋体" w:cs="Times New Roman"/>
          <w:kern w:val="2"/>
          <w:szCs w:val="22"/>
        </w:rPr>
        <w:t>；</w:t>
      </w:r>
    </w:p>
    <w:p w:rsidR="006D6206" w:rsidRPr="002B1D65" w:rsidRDefault="006D6206" w:rsidP="006D6206">
      <w:pPr>
        <w:pStyle w:val="af5"/>
        <w:numPr>
          <w:ilvl w:val="0"/>
          <w:numId w:val="52"/>
        </w:numPr>
        <w:autoSpaceDE/>
        <w:autoSpaceDN/>
        <w:adjustRightInd/>
        <w:snapToGrid w:val="0"/>
        <w:spacing w:line="360" w:lineRule="auto"/>
        <w:ind w:firstLineChars="0"/>
        <w:contextualSpacing/>
        <w:jc w:val="both"/>
        <w:rPr>
          <w:rFonts w:ascii="Times New Roman" w:eastAsia="宋体" w:cs="Times New Roman"/>
          <w:kern w:val="2"/>
          <w:szCs w:val="22"/>
        </w:rPr>
      </w:pPr>
      <w:r w:rsidRPr="002B1D65">
        <w:rPr>
          <w:rFonts w:ascii="Times New Roman" w:eastAsia="宋体" w:cs="Times New Roman"/>
          <w:kern w:val="2"/>
          <w:szCs w:val="22"/>
        </w:rPr>
        <w:t>测量仪器量程及精度检查</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下列关键控制点需要招标人进行现场装调验收，投标人需配合完成：</w:t>
      </w:r>
    </w:p>
    <w:p w:rsidR="00EB2EBD" w:rsidRPr="002B1D65" w:rsidRDefault="000E3DE5"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00EB2EBD" w:rsidRPr="002B1D65">
        <w:rPr>
          <w:rFonts w:ascii="Times New Roman" w:eastAsia="宋体" w:cs="Times New Roman"/>
          <w:kern w:val="2"/>
          <w:szCs w:val="22"/>
        </w:rPr>
        <w:t>）真空系统检漏和单机运行测试；</w:t>
      </w:r>
    </w:p>
    <w:p w:rsidR="00EB2EBD" w:rsidRPr="002B1D65" w:rsidRDefault="000E3DE5"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b</w:t>
      </w:r>
      <w:r w:rsidR="00EB2EBD" w:rsidRPr="002B1D65">
        <w:rPr>
          <w:rFonts w:ascii="Times New Roman" w:eastAsia="宋体" w:cs="Times New Roman"/>
          <w:kern w:val="2"/>
          <w:szCs w:val="22"/>
        </w:rPr>
        <w:t>）</w:t>
      </w:r>
      <w:r w:rsidR="00ED62ED" w:rsidRPr="002B1D65">
        <w:rPr>
          <w:rFonts w:ascii="Times New Roman" w:eastAsia="宋体" w:cs="Times New Roman"/>
          <w:kern w:val="2"/>
          <w:szCs w:val="22"/>
        </w:rPr>
        <w:t>风速模拟系统性能测试；</w:t>
      </w:r>
    </w:p>
    <w:p w:rsidR="00ED62ED" w:rsidRPr="002B1D65" w:rsidRDefault="000E3DE5" w:rsidP="00ED62E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c</w:t>
      </w:r>
      <w:r w:rsidR="00EB2EBD" w:rsidRPr="002B1D65">
        <w:rPr>
          <w:rFonts w:ascii="Times New Roman" w:eastAsia="宋体" w:cs="Times New Roman"/>
          <w:kern w:val="2"/>
          <w:szCs w:val="22"/>
        </w:rPr>
        <w:t>）</w:t>
      </w:r>
      <w:proofErr w:type="gramStart"/>
      <w:r w:rsidR="00ED62ED" w:rsidRPr="002B1D65">
        <w:rPr>
          <w:rFonts w:ascii="Times New Roman" w:eastAsia="宋体" w:cs="Times New Roman"/>
          <w:kern w:val="2"/>
          <w:szCs w:val="22"/>
        </w:rPr>
        <w:t>砂尘系统性能</w:t>
      </w:r>
      <w:proofErr w:type="gramEnd"/>
      <w:r w:rsidR="00ED62ED" w:rsidRPr="002B1D65">
        <w:rPr>
          <w:rFonts w:ascii="Times New Roman" w:eastAsia="宋体" w:cs="Times New Roman"/>
          <w:kern w:val="2"/>
          <w:szCs w:val="22"/>
        </w:rPr>
        <w:t>测试；</w:t>
      </w:r>
    </w:p>
    <w:p w:rsidR="00EB2EBD" w:rsidRPr="002B1D65" w:rsidRDefault="00EB2EBD" w:rsidP="00EB2EBD">
      <w:pPr>
        <w:autoSpaceDE/>
        <w:autoSpaceDN/>
        <w:adjustRightInd/>
        <w:snapToGrid w:val="0"/>
        <w:spacing w:line="360" w:lineRule="auto"/>
        <w:ind w:firstLineChars="200" w:firstLine="482"/>
        <w:contextualSpacing/>
        <w:jc w:val="both"/>
        <w:rPr>
          <w:rFonts w:ascii="Times New Roman" w:eastAsia="宋体" w:cs="Times New Roman"/>
          <w:b/>
          <w:kern w:val="2"/>
          <w:szCs w:val="22"/>
        </w:rPr>
      </w:pPr>
      <w:r w:rsidRPr="002B1D65">
        <w:rPr>
          <w:rFonts w:ascii="Times New Roman" w:eastAsia="宋体" w:cs="Times New Roman"/>
          <w:b/>
          <w:kern w:val="2"/>
          <w:szCs w:val="22"/>
        </w:rPr>
        <w:t>下列关键控制点需要招标人进行最终调试验收，投标人需配合完成：</w:t>
      </w:r>
    </w:p>
    <w:p w:rsidR="000E3DE5" w:rsidRPr="002B1D65" w:rsidRDefault="00EB2EBD" w:rsidP="000E3DE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a</w:t>
      </w:r>
      <w:r w:rsidRPr="002B1D65">
        <w:rPr>
          <w:rFonts w:ascii="Times New Roman" w:eastAsia="宋体" w:cs="Times New Roman"/>
          <w:kern w:val="2"/>
          <w:szCs w:val="22"/>
        </w:rPr>
        <w:t>）</w:t>
      </w:r>
      <w:r w:rsidR="006D7838" w:rsidRPr="002B1D65">
        <w:rPr>
          <w:rFonts w:ascii="Times New Roman" w:eastAsia="宋体" w:cs="Times New Roman"/>
          <w:kern w:val="2"/>
          <w:szCs w:val="22"/>
        </w:rPr>
        <w:t>风洞</w:t>
      </w:r>
      <w:r w:rsidR="00ED62ED" w:rsidRPr="002B1D65">
        <w:rPr>
          <w:rFonts w:ascii="Times New Roman" w:eastAsia="宋体" w:cs="Times New Roman"/>
          <w:kern w:val="2"/>
          <w:szCs w:val="22"/>
        </w:rPr>
        <w:t>流场品质校测；</w:t>
      </w:r>
    </w:p>
    <w:p w:rsidR="00EB2EBD" w:rsidRPr="002B1D65" w:rsidRDefault="000E3DE5" w:rsidP="000E3DE5">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b</w:t>
      </w:r>
      <w:r w:rsidR="00E30ABD" w:rsidRPr="002B1D65">
        <w:rPr>
          <w:rFonts w:ascii="Times New Roman" w:eastAsia="宋体" w:cs="Times New Roman"/>
          <w:kern w:val="2"/>
          <w:szCs w:val="22"/>
        </w:rPr>
        <w:t>）</w:t>
      </w:r>
      <w:proofErr w:type="gramStart"/>
      <w:r w:rsidR="00E30ABD" w:rsidRPr="002B1D65">
        <w:rPr>
          <w:rFonts w:ascii="Times New Roman" w:eastAsia="宋体" w:cs="Times New Roman"/>
          <w:kern w:val="2"/>
          <w:szCs w:val="22"/>
        </w:rPr>
        <w:t>火星尘舱子系统</w:t>
      </w:r>
      <w:proofErr w:type="gramEnd"/>
      <w:r w:rsidR="00E30ABD" w:rsidRPr="002B1D65">
        <w:rPr>
          <w:rFonts w:ascii="Times New Roman" w:eastAsia="宋体" w:cs="Times New Roman"/>
          <w:kern w:val="2"/>
          <w:szCs w:val="22"/>
        </w:rPr>
        <w:t>整体</w:t>
      </w:r>
      <w:r w:rsidRPr="002B1D65">
        <w:rPr>
          <w:rFonts w:ascii="Times New Roman" w:eastAsia="宋体" w:cs="Times New Roman"/>
          <w:kern w:val="2"/>
          <w:szCs w:val="22"/>
        </w:rPr>
        <w:t>集中控制和系统联调。</w:t>
      </w:r>
    </w:p>
    <w:p w:rsidR="00EB2EBD" w:rsidRPr="002B1D65" w:rsidRDefault="00EB2EBD" w:rsidP="00EB2EBD">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在项目实施阶段，应做好中间过程记录，形成《中间过程控制记录》，在</w:t>
      </w:r>
      <w:r w:rsidRPr="002B1D65">
        <w:rPr>
          <w:rFonts w:ascii="Times New Roman" w:eastAsia="宋体" w:cs="Times New Roman"/>
          <w:kern w:val="2"/>
          <w:szCs w:val="22"/>
        </w:rPr>
        <w:lastRenderedPageBreak/>
        <w:t>验收时一并提交</w:t>
      </w:r>
      <w:r w:rsidR="00AB0DA1" w:rsidRPr="002B1D65">
        <w:rPr>
          <w:rFonts w:ascii="Times New Roman" w:eastAsia="宋体" w:cs="Times New Roman"/>
          <w:kern w:val="2"/>
          <w:szCs w:val="22"/>
        </w:rPr>
        <w:t>。</w:t>
      </w:r>
    </w:p>
    <w:p w:rsidR="00EB2EBD" w:rsidRPr="002B1D65" w:rsidRDefault="00EB2EBD" w:rsidP="008F5963">
      <w:pPr>
        <w:autoSpaceDE/>
        <w:autoSpaceDN/>
        <w:adjustRightInd/>
        <w:spacing w:beforeLines="50" w:afterLines="50" w:line="360" w:lineRule="auto"/>
        <w:ind w:firstLineChars="200" w:firstLine="482"/>
        <w:jc w:val="both"/>
        <w:rPr>
          <w:rFonts w:ascii="Times New Roman" w:eastAsia="宋体" w:cs="Times New Roman"/>
          <w:b/>
          <w:kern w:val="2"/>
          <w:szCs w:val="22"/>
        </w:rPr>
      </w:pPr>
      <w:r w:rsidRPr="002B1D65">
        <w:rPr>
          <w:rFonts w:ascii="Times New Roman" w:eastAsia="宋体" w:cs="Times New Roman"/>
          <w:b/>
          <w:kern w:val="2"/>
          <w:szCs w:val="22"/>
        </w:rPr>
        <w:t>现场安装调试及验收阶段：</w:t>
      </w:r>
    </w:p>
    <w:p w:rsidR="00EB2EBD" w:rsidRPr="002B1D65" w:rsidRDefault="00823C74" w:rsidP="00710C5E">
      <w:pPr>
        <w:numPr>
          <w:ilvl w:val="1"/>
          <w:numId w:val="4"/>
        </w:numPr>
        <w:autoSpaceDE/>
        <w:autoSpaceDN/>
        <w:adjustRightInd/>
        <w:snapToGrid w:val="0"/>
        <w:spacing w:line="360" w:lineRule="auto"/>
        <w:ind w:left="0"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现场</w:t>
      </w:r>
      <w:r w:rsidR="00F07988" w:rsidRPr="002B1D65">
        <w:rPr>
          <w:rFonts w:ascii="Times New Roman" w:eastAsia="宋体" w:cs="Times New Roman"/>
          <w:kern w:val="2"/>
          <w:szCs w:val="22"/>
        </w:rPr>
        <w:t>安装及调试</w:t>
      </w:r>
      <w:r w:rsidRPr="002B1D65">
        <w:rPr>
          <w:rFonts w:ascii="Times New Roman" w:eastAsia="宋体" w:cs="Times New Roman"/>
          <w:kern w:val="2"/>
          <w:szCs w:val="22"/>
        </w:rPr>
        <w:t>前</w:t>
      </w:r>
      <w:r w:rsidR="00F07988" w:rsidRPr="002B1D65">
        <w:rPr>
          <w:rFonts w:ascii="Times New Roman" w:eastAsia="宋体" w:cs="Times New Roman"/>
          <w:kern w:val="2"/>
          <w:szCs w:val="22"/>
        </w:rPr>
        <w:t>30</w:t>
      </w:r>
      <w:r w:rsidRPr="002B1D65">
        <w:rPr>
          <w:rFonts w:ascii="Times New Roman" w:eastAsia="宋体" w:cs="Times New Roman"/>
          <w:kern w:val="2"/>
          <w:szCs w:val="22"/>
        </w:rPr>
        <w:t>个工作日</w:t>
      </w:r>
      <w:r w:rsidR="00EB2EBD" w:rsidRPr="002B1D65">
        <w:rPr>
          <w:rFonts w:ascii="Times New Roman" w:eastAsia="宋体" w:cs="Times New Roman"/>
          <w:kern w:val="2"/>
          <w:szCs w:val="22"/>
        </w:rPr>
        <w:t>提交《现场安装及调试实施方案》，依据《现场安装及调试实施方案》和《</w:t>
      </w:r>
      <w:r w:rsidR="001B6FD6" w:rsidRPr="002B1D65">
        <w:rPr>
          <w:rFonts w:ascii="Times New Roman" w:eastAsia="宋体" w:cs="Times New Roman"/>
          <w:kern w:val="2"/>
          <w:szCs w:val="22"/>
        </w:rPr>
        <w:t>验收大纲</w:t>
      </w:r>
      <w:r w:rsidR="00EB2EBD" w:rsidRPr="002B1D65">
        <w:rPr>
          <w:rFonts w:ascii="Times New Roman" w:eastAsia="宋体" w:cs="Times New Roman"/>
          <w:kern w:val="2"/>
          <w:szCs w:val="22"/>
        </w:rPr>
        <w:t>》</w:t>
      </w:r>
      <w:r w:rsidR="009D2587" w:rsidRPr="002B1D65">
        <w:rPr>
          <w:rFonts w:ascii="Times New Roman" w:eastAsia="宋体" w:cs="Times New Roman"/>
          <w:kern w:val="2"/>
          <w:szCs w:val="22"/>
        </w:rPr>
        <w:t>（</w:t>
      </w:r>
      <w:proofErr w:type="gramStart"/>
      <w:r w:rsidR="009D2587" w:rsidRPr="002B1D65">
        <w:rPr>
          <w:rFonts w:ascii="Times New Roman" w:eastAsia="宋体" w:cs="Times New Roman"/>
          <w:kern w:val="2"/>
          <w:szCs w:val="22"/>
        </w:rPr>
        <w:t>含相应</w:t>
      </w:r>
      <w:proofErr w:type="gramEnd"/>
      <w:r w:rsidR="009D2587" w:rsidRPr="002B1D65">
        <w:rPr>
          <w:rFonts w:ascii="Times New Roman" w:eastAsia="宋体" w:cs="Times New Roman"/>
          <w:kern w:val="2"/>
          <w:szCs w:val="22"/>
        </w:rPr>
        <w:t>的验收细则）</w:t>
      </w:r>
      <w:r w:rsidR="00EB2EBD" w:rsidRPr="002B1D65">
        <w:rPr>
          <w:rFonts w:ascii="Times New Roman" w:eastAsia="宋体" w:cs="Times New Roman"/>
          <w:kern w:val="2"/>
          <w:szCs w:val="22"/>
        </w:rPr>
        <w:t>进行调试和验收。</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产品包装、运输要求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根据招标人的要求，投标人需在</w:t>
      </w:r>
      <w:r w:rsidR="00823C74" w:rsidRPr="002B1D65">
        <w:rPr>
          <w:rFonts w:ascii="Times New Roman" w:eastAsia="宋体" w:cs="Times New Roman"/>
          <w:kern w:val="2"/>
          <w:szCs w:val="22"/>
        </w:rPr>
        <w:t>详细设计评审通过后</w:t>
      </w:r>
      <w:r w:rsidRPr="002B1D65">
        <w:rPr>
          <w:rFonts w:ascii="Times New Roman" w:eastAsia="宋体" w:cs="Times New Roman"/>
          <w:kern w:val="2"/>
          <w:szCs w:val="22"/>
        </w:rPr>
        <w:t>交付《</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》，投标人应按照《</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》组织运输。运输具体情况，应在《</w:t>
      </w:r>
      <w:r w:rsidR="00823C74" w:rsidRPr="002B1D65">
        <w:rPr>
          <w:rFonts w:ascii="Times New Roman" w:eastAsia="宋体" w:cs="Times New Roman"/>
          <w:kern w:val="2"/>
          <w:szCs w:val="22"/>
        </w:rPr>
        <w:t>安装调试大纲</w:t>
      </w:r>
      <w:r w:rsidRPr="002B1D65">
        <w:rPr>
          <w:rFonts w:ascii="Times New Roman" w:eastAsia="宋体" w:cs="Times New Roman"/>
          <w:kern w:val="2"/>
          <w:szCs w:val="22"/>
        </w:rPr>
        <w:t>》中明确。</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投标人负责将</w:t>
      </w:r>
      <w:proofErr w:type="gramStart"/>
      <w:r w:rsidR="00667D8C"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系统所有设备运输至现场并完成现场安装。负责完成</w:t>
      </w:r>
      <w:r w:rsidR="00667D8C" w:rsidRPr="002B1D65">
        <w:rPr>
          <w:rFonts w:ascii="Times New Roman" w:eastAsia="宋体" w:cs="Times New Roman"/>
          <w:kern w:val="2"/>
          <w:szCs w:val="22"/>
        </w:rPr>
        <w:t>火星风洞</w:t>
      </w:r>
      <w:r w:rsidRPr="002B1D65">
        <w:rPr>
          <w:rFonts w:ascii="Times New Roman" w:eastAsia="宋体" w:cs="Times New Roman"/>
          <w:kern w:val="2"/>
          <w:szCs w:val="22"/>
        </w:rPr>
        <w:t>系统各设备出厂前的洁净包装和运输及在现场不同作业区域的传输与转运。招标人应根据投标人需求提供设备存储场地。投标人应根据现场条件针对设备进行保护，避免设备在存放过程中出现破损、受潮等现象的发生。</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现场安装调试要求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安装由投标人派技术人员到招标人现场进行设备安装调试，并对设备开箱、吊装、管线接口匹配的正确性负全部责任。以</w:t>
      </w:r>
      <w:r w:rsidR="00823C74" w:rsidRPr="002B1D65">
        <w:rPr>
          <w:rFonts w:ascii="Times New Roman" w:eastAsia="宋体" w:cs="Times New Roman"/>
          <w:kern w:val="2"/>
          <w:szCs w:val="22"/>
        </w:rPr>
        <w:t>《安装调试大纲》和</w:t>
      </w:r>
      <w:r w:rsidRPr="002B1D65">
        <w:rPr>
          <w:rFonts w:ascii="Times New Roman" w:eastAsia="宋体" w:cs="Times New Roman"/>
          <w:kern w:val="2"/>
          <w:szCs w:val="22"/>
        </w:rPr>
        <w:t>《现场安装及调试实施方案》为主。投标人负责完成</w:t>
      </w:r>
      <w:proofErr w:type="gramStart"/>
      <w:r w:rsidR="00667D8C" w:rsidRPr="002B1D65">
        <w:rPr>
          <w:rFonts w:ascii="Times New Roman" w:eastAsia="宋体" w:cs="Times New Roman"/>
          <w:kern w:val="2"/>
          <w:szCs w:val="22"/>
        </w:rPr>
        <w:t>火星尘舱风洞</w:t>
      </w:r>
      <w:proofErr w:type="gramEnd"/>
      <w:r w:rsidRPr="002B1D65">
        <w:rPr>
          <w:rFonts w:ascii="Times New Roman" w:eastAsia="宋体" w:cs="Times New Roman"/>
          <w:kern w:val="2"/>
          <w:szCs w:val="22"/>
        </w:rPr>
        <w:t>系统各设备出厂前的各项检查；负责完成</w:t>
      </w:r>
      <w:proofErr w:type="gramStart"/>
      <w:r w:rsidR="00683312" w:rsidRPr="002B1D65">
        <w:rPr>
          <w:rFonts w:ascii="Times New Roman" w:eastAsia="宋体" w:cs="Times New Roman"/>
          <w:kern w:val="2"/>
          <w:szCs w:val="22"/>
        </w:rPr>
        <w:t>火星尘舱舱体</w:t>
      </w:r>
      <w:proofErr w:type="gramEnd"/>
      <w:r w:rsidR="00683312" w:rsidRPr="002B1D65">
        <w:rPr>
          <w:rFonts w:ascii="Times New Roman" w:eastAsia="宋体" w:cs="Times New Roman"/>
          <w:kern w:val="2"/>
          <w:szCs w:val="22"/>
        </w:rPr>
        <w:t>和风洞系统的</w:t>
      </w:r>
      <w:r w:rsidRPr="002B1D65">
        <w:rPr>
          <w:rFonts w:ascii="Times New Roman" w:eastAsia="宋体" w:cs="Times New Roman"/>
          <w:kern w:val="2"/>
          <w:szCs w:val="22"/>
        </w:rPr>
        <w:t>现场安装与调试；负责完成现场的联机调试确保各项技术指标达到设计要求。招标人负责提供现场装调的场地。设备安装所需天车设备由招标人提供，汽车吊等招标人不具备的条件由投标人自行解决。同时投标人应自备安装调试所需的检测及其它专用工具。</w:t>
      </w:r>
      <w:r w:rsidRPr="002B1D65">
        <w:rPr>
          <w:rFonts w:ascii="Times New Roman" w:eastAsia="宋体" w:cs="Times New Roman"/>
          <w:noProof/>
          <w:szCs w:val="21"/>
        </w:rPr>
        <w:t>安装、调试中，由于技术方案不合理而导致的缺货或漏项，由投标人负责免费提供。投标人对合同货物缺陷的处理不能达到合同要求，招标人有权退货或解除合同。</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设备的</w:t>
      </w:r>
      <w:r w:rsidR="001B6FD6" w:rsidRPr="002B1D65">
        <w:rPr>
          <w:rFonts w:ascii="Times New Roman" w:eastAsia="宋体" w:cs="Times New Roman"/>
          <w:b/>
          <w:kern w:val="2"/>
          <w:szCs w:val="22"/>
        </w:rPr>
        <w:t>验收</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7.1</w:t>
      </w:r>
      <w:r w:rsidRPr="002B1D65">
        <w:rPr>
          <w:rFonts w:ascii="Times New Roman" w:eastAsia="宋体" w:cs="Times New Roman"/>
          <w:b/>
          <w:kern w:val="2"/>
          <w:szCs w:val="22"/>
        </w:rPr>
        <w:t>验收地点</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出厂验收：投标人设备</w:t>
      </w:r>
      <w:r w:rsidR="002B4E73" w:rsidRPr="002B1D65">
        <w:rPr>
          <w:rFonts w:ascii="Times New Roman" w:eastAsia="宋体" w:cs="Times New Roman"/>
          <w:kern w:val="2"/>
          <w:szCs w:val="22"/>
        </w:rPr>
        <w:t>生产地</w:t>
      </w:r>
      <w:r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预验收：招标人指定地点；</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最终验收：招标人指定地点。</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lastRenderedPageBreak/>
        <w:t>7.2</w:t>
      </w:r>
      <w:r w:rsidRPr="002B1D65">
        <w:rPr>
          <w:rFonts w:ascii="Times New Roman" w:eastAsia="宋体" w:cs="Times New Roman"/>
          <w:b/>
          <w:kern w:val="2"/>
          <w:szCs w:val="22"/>
        </w:rPr>
        <w:t>验收依据</w:t>
      </w:r>
    </w:p>
    <w:p w:rsidR="00EB2EBD" w:rsidRPr="002B1D65" w:rsidRDefault="00823C74" w:rsidP="000F702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《验收大纲》（</w:t>
      </w:r>
      <w:proofErr w:type="gramStart"/>
      <w:r w:rsidRPr="002B1D65">
        <w:rPr>
          <w:rFonts w:ascii="Times New Roman" w:eastAsia="宋体" w:cs="Times New Roman"/>
          <w:kern w:val="2"/>
          <w:szCs w:val="22"/>
        </w:rPr>
        <w:t>含相应</w:t>
      </w:r>
      <w:proofErr w:type="gramEnd"/>
      <w:r w:rsidRPr="002B1D65">
        <w:rPr>
          <w:rFonts w:ascii="Times New Roman" w:eastAsia="宋体" w:cs="Times New Roman"/>
          <w:kern w:val="2"/>
          <w:szCs w:val="22"/>
        </w:rPr>
        <w:t>的验收细则）必须经过招标人组织的评审并批准后，方可作为招标人验收的依据。</w:t>
      </w:r>
      <w:r w:rsidR="000F7023" w:rsidRPr="002B1D65">
        <w:rPr>
          <w:rFonts w:ascii="Times New Roman" w:eastAsia="宋体" w:cs="Times New Roman"/>
          <w:kern w:val="2"/>
          <w:szCs w:val="22"/>
        </w:rPr>
        <w:t>投标人应在详细设计</w:t>
      </w:r>
      <w:r w:rsidRPr="002B1D65">
        <w:rPr>
          <w:rFonts w:ascii="Times New Roman" w:eastAsia="宋体" w:cs="Times New Roman"/>
          <w:kern w:val="2"/>
          <w:szCs w:val="22"/>
        </w:rPr>
        <w:t>评审</w:t>
      </w:r>
      <w:r w:rsidR="000F7023" w:rsidRPr="002B1D65">
        <w:rPr>
          <w:rFonts w:ascii="Times New Roman" w:eastAsia="宋体" w:cs="Times New Roman"/>
          <w:kern w:val="2"/>
          <w:szCs w:val="22"/>
        </w:rPr>
        <w:t>结束</w:t>
      </w:r>
      <w:r w:rsidRPr="002B1D65">
        <w:rPr>
          <w:rFonts w:ascii="Times New Roman" w:eastAsia="宋体" w:cs="Times New Roman"/>
          <w:kern w:val="2"/>
          <w:szCs w:val="22"/>
        </w:rPr>
        <w:t>15</w:t>
      </w:r>
      <w:r w:rsidRPr="002B1D65">
        <w:rPr>
          <w:rFonts w:ascii="Times New Roman" w:eastAsia="宋体" w:cs="Times New Roman"/>
          <w:kern w:val="2"/>
          <w:szCs w:val="22"/>
        </w:rPr>
        <w:t>个工作日内</w:t>
      </w:r>
      <w:r w:rsidR="000F7023" w:rsidRPr="002B1D65">
        <w:rPr>
          <w:rFonts w:ascii="Times New Roman" w:eastAsia="宋体" w:cs="Times New Roman"/>
          <w:kern w:val="2"/>
          <w:szCs w:val="22"/>
        </w:rPr>
        <w:t>提交</w:t>
      </w:r>
      <w:r w:rsidRPr="002B1D65">
        <w:rPr>
          <w:rFonts w:ascii="Times New Roman" w:eastAsia="宋体" w:cs="Times New Roman"/>
          <w:kern w:val="2"/>
          <w:szCs w:val="22"/>
        </w:rPr>
        <w:t>《验收大纲》的最终版</w:t>
      </w:r>
      <w:r w:rsidR="000F7023" w:rsidRPr="002B1D65">
        <w:rPr>
          <w:rFonts w:ascii="Times New Roman" w:eastAsia="宋体" w:cs="Times New Roman"/>
          <w:kern w:val="2"/>
          <w:szCs w:val="22"/>
        </w:rPr>
        <w:t>，招标人依照《</w:t>
      </w:r>
      <w:r w:rsidR="001B6FD6" w:rsidRPr="002B1D65">
        <w:rPr>
          <w:rFonts w:ascii="Times New Roman" w:eastAsia="宋体" w:cs="Times New Roman"/>
          <w:kern w:val="2"/>
          <w:szCs w:val="22"/>
        </w:rPr>
        <w:t>验收大纲</w:t>
      </w:r>
      <w:r w:rsidR="000F7023" w:rsidRPr="002B1D65">
        <w:rPr>
          <w:rFonts w:ascii="Times New Roman" w:eastAsia="宋体" w:cs="Times New Roman"/>
          <w:kern w:val="2"/>
          <w:szCs w:val="22"/>
        </w:rPr>
        <w:t>》约定的参数和技术进行验收。</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7.3</w:t>
      </w:r>
      <w:r w:rsidRPr="002B1D65">
        <w:rPr>
          <w:rFonts w:ascii="Times New Roman" w:eastAsia="宋体" w:cs="Times New Roman"/>
          <w:b/>
          <w:kern w:val="2"/>
          <w:szCs w:val="22"/>
        </w:rPr>
        <w:t>出厂验收</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）在设备加工场地对对关键设备的外观、尺寸、功能和接口等进行出厂验收，验收合格后双方签字形成出厂验收文件后方可发货；</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）如果招标人到投标人设备所在地进行设备出厂验收，则以上工作可由投标人与招标人一同进行，并应对投标人人员进行操作培训及维护培训；</w:t>
      </w:r>
    </w:p>
    <w:p w:rsidR="00D1732D" w:rsidRPr="002B1D65" w:rsidRDefault="00D1732D" w:rsidP="00D1732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）设备出厂验收合格后，投标人须对设备进行彻底的清洁才能将设备及全套合法资料包装运输至招标人的使用场地。</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7.4</w:t>
      </w:r>
      <w:r w:rsidRPr="002B1D65">
        <w:rPr>
          <w:rFonts w:ascii="Times New Roman" w:eastAsia="宋体" w:cs="Times New Roman"/>
          <w:b/>
          <w:kern w:val="2"/>
          <w:szCs w:val="22"/>
        </w:rPr>
        <w:t>预验收</w:t>
      </w:r>
    </w:p>
    <w:p w:rsidR="00EB2EBD" w:rsidRPr="002B1D65" w:rsidRDefault="00E30A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投标方需提供预验收方案，</w:t>
      </w:r>
      <w:r w:rsidR="00EB2EBD" w:rsidRPr="002B1D65">
        <w:rPr>
          <w:rFonts w:ascii="Times New Roman" w:eastAsia="宋体" w:cs="Times New Roman"/>
          <w:kern w:val="2"/>
          <w:szCs w:val="22"/>
        </w:rPr>
        <w:t>包含设备功能、指标能力验收，应包含对设备技术要求所列条目的测试和检验。</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1</w:t>
      </w:r>
      <w:r w:rsidRPr="002B1D65">
        <w:rPr>
          <w:rFonts w:ascii="Times New Roman" w:eastAsia="宋体" w:cs="Times New Roman"/>
          <w:kern w:val="2"/>
          <w:szCs w:val="22"/>
        </w:rPr>
        <w:t>）资料验收。应检查并确认按合同规定所应提供的资料是否齐全，资料应包括设备的出厂验收结论；</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）招标人按照《</w:t>
      </w:r>
      <w:r w:rsidR="001B6FD6" w:rsidRPr="002B1D65">
        <w:rPr>
          <w:rFonts w:ascii="Times New Roman" w:eastAsia="宋体" w:cs="Times New Roman"/>
          <w:kern w:val="2"/>
          <w:szCs w:val="22"/>
        </w:rPr>
        <w:t>验收大纲</w:t>
      </w:r>
      <w:r w:rsidRPr="002B1D65">
        <w:rPr>
          <w:rFonts w:ascii="Times New Roman" w:eastAsia="宋体" w:cs="Times New Roman"/>
          <w:kern w:val="2"/>
          <w:szCs w:val="22"/>
        </w:rPr>
        <w:t>》相关要求，对</w:t>
      </w:r>
      <w:proofErr w:type="gramStart"/>
      <w:r w:rsidR="00436723" w:rsidRPr="002B1D65">
        <w:rPr>
          <w:rFonts w:ascii="Times New Roman" w:eastAsia="宋体" w:cs="Times New Roman"/>
          <w:kern w:val="2"/>
          <w:szCs w:val="21"/>
        </w:rPr>
        <w:t>火星尘舱</w:t>
      </w:r>
      <w:r w:rsidR="00683312" w:rsidRPr="002B1D65">
        <w:rPr>
          <w:rFonts w:ascii="Times New Roman" w:eastAsia="宋体" w:cs="Times New Roman"/>
          <w:kern w:val="2"/>
          <w:szCs w:val="21"/>
        </w:rPr>
        <w:t>风洞</w:t>
      </w:r>
      <w:proofErr w:type="gramEnd"/>
      <w:r w:rsidR="00683312" w:rsidRPr="002B1D65">
        <w:rPr>
          <w:rFonts w:ascii="Times New Roman" w:eastAsia="宋体" w:cs="Times New Roman"/>
          <w:kern w:val="2"/>
          <w:szCs w:val="21"/>
        </w:rPr>
        <w:t>系统整体（包括舱体和风洞系统）</w:t>
      </w:r>
      <w:r w:rsidRPr="002B1D65">
        <w:rPr>
          <w:rFonts w:ascii="Times New Roman" w:eastAsia="宋体" w:cs="Times New Roman"/>
          <w:kern w:val="2"/>
          <w:szCs w:val="22"/>
        </w:rPr>
        <w:t>进行指标和功能测试，并形成测试报告，完成预验收。</w:t>
      </w:r>
    </w:p>
    <w:p w:rsidR="00436723" w:rsidRPr="002B1D65" w:rsidRDefault="00436723"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由招标人给验收小组现场操作、演示技术规格书中规定的各种功能、测量参数、控制参数、精度等内容，均符合要求后双方签字。</w:t>
      </w:r>
    </w:p>
    <w:p w:rsidR="00EB2EBD" w:rsidRPr="002B1D65" w:rsidRDefault="00EB2EBD" w:rsidP="008F5963">
      <w:pPr>
        <w:autoSpaceDE/>
        <w:autoSpaceDN/>
        <w:adjustRightInd/>
        <w:spacing w:beforeLines="50" w:afterLines="50" w:line="360" w:lineRule="auto"/>
        <w:jc w:val="both"/>
        <w:rPr>
          <w:rFonts w:ascii="Times New Roman" w:eastAsia="宋体" w:cs="Times New Roman"/>
          <w:b/>
          <w:kern w:val="2"/>
          <w:szCs w:val="22"/>
        </w:rPr>
      </w:pPr>
      <w:r w:rsidRPr="002B1D65">
        <w:rPr>
          <w:rFonts w:ascii="Times New Roman" w:eastAsia="宋体" w:cs="Times New Roman"/>
          <w:b/>
          <w:kern w:val="2"/>
          <w:szCs w:val="22"/>
        </w:rPr>
        <w:t>7.5</w:t>
      </w:r>
      <w:r w:rsidRPr="002B1D65">
        <w:rPr>
          <w:rFonts w:ascii="Times New Roman" w:eastAsia="宋体" w:cs="Times New Roman"/>
          <w:b/>
          <w:kern w:val="2"/>
          <w:szCs w:val="22"/>
        </w:rPr>
        <w:t>最终验收</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056A08" w:rsidRPr="002B1D65">
        <w:rPr>
          <w:rFonts w:ascii="Times New Roman" w:eastAsia="宋体" w:cs="Times New Roman"/>
          <w:kern w:val="2"/>
          <w:szCs w:val="22"/>
        </w:rPr>
        <w:t>由</w:t>
      </w:r>
      <w:r w:rsidR="004516B7" w:rsidRPr="002B1D65">
        <w:rPr>
          <w:rFonts w:ascii="Times New Roman" w:eastAsia="宋体" w:cs="Times New Roman"/>
          <w:kern w:val="2"/>
          <w:szCs w:val="22"/>
        </w:rPr>
        <w:t>投标人</w:t>
      </w:r>
      <w:r w:rsidR="00056A08" w:rsidRPr="002B1D65">
        <w:rPr>
          <w:rFonts w:ascii="Times New Roman" w:eastAsia="宋体" w:cs="Times New Roman"/>
          <w:kern w:val="2"/>
          <w:szCs w:val="22"/>
        </w:rPr>
        <w:t>依据招标技术文件、双方签订的合同、技术协议和双方确认的其它技术资料等编写验收试验大纲和试验指导书，双方认可后进行验收。</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056A08" w:rsidRPr="002B1D65">
        <w:rPr>
          <w:rFonts w:ascii="Times New Roman" w:eastAsia="宋体" w:cs="Times New Roman"/>
          <w:kern w:val="2"/>
          <w:szCs w:val="22"/>
        </w:rPr>
        <w:t>验收在招标</w:t>
      </w:r>
      <w:r w:rsidR="00FE43EF" w:rsidRPr="002B1D65">
        <w:rPr>
          <w:rFonts w:ascii="Times New Roman" w:eastAsia="宋体" w:cs="Times New Roman"/>
          <w:kern w:val="2"/>
          <w:szCs w:val="22"/>
        </w:rPr>
        <w:t>人</w:t>
      </w:r>
      <w:r w:rsidR="00056A08" w:rsidRPr="002B1D65">
        <w:rPr>
          <w:rFonts w:ascii="Times New Roman" w:eastAsia="宋体" w:cs="Times New Roman"/>
          <w:kern w:val="2"/>
          <w:szCs w:val="22"/>
        </w:rPr>
        <w:t>安装现场进行，协助</w:t>
      </w:r>
      <w:r w:rsidR="00FE43EF" w:rsidRPr="002B1D65">
        <w:rPr>
          <w:rFonts w:ascii="Times New Roman" w:eastAsia="宋体" w:cs="Times New Roman"/>
          <w:kern w:val="2"/>
          <w:szCs w:val="22"/>
        </w:rPr>
        <w:t>招标人</w:t>
      </w:r>
      <w:r w:rsidR="00056A08" w:rsidRPr="002B1D65">
        <w:rPr>
          <w:rFonts w:ascii="Times New Roman" w:eastAsia="宋体" w:cs="Times New Roman"/>
          <w:kern w:val="2"/>
          <w:szCs w:val="22"/>
        </w:rPr>
        <w:t>验收。</w:t>
      </w:r>
      <w:r w:rsidR="004516B7" w:rsidRPr="002B1D65">
        <w:rPr>
          <w:rFonts w:ascii="Times New Roman" w:eastAsia="宋体" w:cs="Times New Roman"/>
          <w:kern w:val="2"/>
          <w:szCs w:val="22"/>
        </w:rPr>
        <w:t>投标人需要在完成本系统各设备集成调试工作后，协助招标人及其它系统投标人完成综合环境模拟分系统所有设备集成调试，以及综合环境模拟分系统整体集成控制联调；</w:t>
      </w:r>
    </w:p>
    <w:p w:rsidR="00056A08" w:rsidRPr="002B1D65" w:rsidRDefault="00525CF2" w:rsidP="00056A08">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056A08" w:rsidRPr="002B1D65">
        <w:rPr>
          <w:rFonts w:ascii="Times New Roman" w:eastAsia="宋体" w:cs="Times New Roman"/>
          <w:kern w:val="2"/>
          <w:szCs w:val="22"/>
        </w:rPr>
        <w:t>验收时，</w:t>
      </w:r>
      <w:proofErr w:type="gramStart"/>
      <w:r w:rsidR="00056A08" w:rsidRPr="002B1D65">
        <w:rPr>
          <w:rFonts w:ascii="Times New Roman" w:eastAsia="宋体" w:cs="Times New Roman"/>
          <w:kern w:val="2"/>
          <w:szCs w:val="22"/>
        </w:rPr>
        <w:t>本包所</w:t>
      </w:r>
      <w:proofErr w:type="gramEnd"/>
      <w:r w:rsidR="00056A08" w:rsidRPr="002B1D65">
        <w:rPr>
          <w:rFonts w:ascii="Times New Roman" w:eastAsia="宋体" w:cs="Times New Roman"/>
          <w:kern w:val="2"/>
          <w:szCs w:val="22"/>
        </w:rPr>
        <w:t>包含的所有系统和设备</w:t>
      </w:r>
      <w:r w:rsidR="00C147A1" w:rsidRPr="002B1D65">
        <w:rPr>
          <w:rFonts w:ascii="Times New Roman" w:eastAsia="宋体" w:cs="Times New Roman"/>
          <w:kern w:val="2"/>
          <w:szCs w:val="22"/>
        </w:rPr>
        <w:t>以</w:t>
      </w:r>
      <w:r w:rsidR="00056A08" w:rsidRPr="002B1D65">
        <w:rPr>
          <w:rFonts w:ascii="Times New Roman" w:eastAsia="宋体" w:cs="Times New Roman"/>
          <w:kern w:val="2"/>
          <w:szCs w:val="22"/>
        </w:rPr>
        <w:t>均应在正常运行状态，按</w:t>
      </w:r>
      <w:r w:rsidR="00FE43EF" w:rsidRPr="002B1D65">
        <w:rPr>
          <w:rFonts w:ascii="Times New Roman" w:eastAsia="宋体" w:cs="Times New Roman"/>
          <w:kern w:val="2"/>
          <w:szCs w:val="22"/>
        </w:rPr>
        <w:t>招标</w:t>
      </w:r>
      <w:r w:rsidR="00FE43EF" w:rsidRPr="002B1D65">
        <w:rPr>
          <w:rFonts w:ascii="Times New Roman" w:eastAsia="宋体" w:cs="Times New Roman"/>
          <w:kern w:val="2"/>
          <w:szCs w:val="22"/>
        </w:rPr>
        <w:lastRenderedPageBreak/>
        <w:t>人</w:t>
      </w:r>
      <w:r w:rsidR="00056A08" w:rsidRPr="002B1D65">
        <w:rPr>
          <w:rFonts w:ascii="Times New Roman" w:eastAsia="宋体" w:cs="Times New Roman"/>
          <w:kern w:val="2"/>
          <w:szCs w:val="22"/>
        </w:rPr>
        <w:t>试验设计要求完成各项功能，系统各项技术指标均应达到设计要求，各组件匹配良好，系统运转正常、安全、可靠。</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4</w:t>
      </w:r>
      <w:r w:rsidR="00EB2EBD" w:rsidRPr="002B1D65">
        <w:rPr>
          <w:rFonts w:ascii="Times New Roman" w:eastAsia="宋体" w:cs="Times New Roman"/>
          <w:kern w:val="2"/>
          <w:szCs w:val="22"/>
        </w:rPr>
        <w:t>）验收通过后双方就验收情况进行设备最终交付验收评审。评审通过后，形成正式验收文件，完成最终交付；</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5</w:t>
      </w:r>
      <w:r w:rsidR="00EB2EBD" w:rsidRPr="002B1D65">
        <w:rPr>
          <w:rFonts w:ascii="Times New Roman" w:eastAsia="宋体" w:cs="Times New Roman"/>
          <w:kern w:val="2"/>
          <w:szCs w:val="22"/>
        </w:rPr>
        <w:t>）设备正式验收合格后，投标人向招标人提供一套专用工具，并开始计算保修期；</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020B14" w:rsidRPr="002B1D65">
        <w:rPr>
          <w:rFonts w:ascii="Times New Roman" w:eastAsia="宋体" w:cs="Times New Roman"/>
          <w:kern w:val="2"/>
          <w:szCs w:val="22"/>
        </w:rPr>
        <w:t>6</w:t>
      </w:r>
      <w:r w:rsidR="00EB2EBD" w:rsidRPr="002B1D65">
        <w:rPr>
          <w:rFonts w:ascii="Times New Roman" w:eastAsia="宋体" w:cs="Times New Roman"/>
          <w:kern w:val="2"/>
          <w:szCs w:val="22"/>
        </w:rPr>
        <w:t>）验收时，投标人需提交表</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中全部文件的电子版。</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设备的售后服务</w:t>
      </w:r>
    </w:p>
    <w:p w:rsidR="00EB2EBD" w:rsidRPr="002B1D65" w:rsidRDefault="00525CF2" w:rsidP="00B0237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A63FDD" w:rsidRPr="00A63FDD">
        <w:rPr>
          <w:rFonts w:ascii="Times New Roman" w:eastAsia="宋体" w:cs="Times New Roman" w:hint="eastAsia"/>
          <w:kern w:val="2"/>
          <w:szCs w:val="22"/>
        </w:rPr>
        <w:tab/>
      </w:r>
      <w:r w:rsidR="00A63FDD" w:rsidRPr="00A63FDD">
        <w:rPr>
          <w:rFonts w:ascii="Times New Roman" w:eastAsia="宋体" w:cs="Times New Roman" w:hint="eastAsia"/>
          <w:kern w:val="2"/>
          <w:szCs w:val="22"/>
        </w:rPr>
        <w:t>自哈尔滨工业大学验收签字认可之日起开始计算质量保证期。投标人需提供</w:t>
      </w:r>
      <w:r w:rsidR="00A63FDD" w:rsidRPr="00A63FDD">
        <w:rPr>
          <w:rFonts w:ascii="Times New Roman" w:eastAsia="宋体" w:cs="Times New Roman" w:hint="eastAsia"/>
          <w:kern w:val="2"/>
          <w:szCs w:val="22"/>
        </w:rPr>
        <w:t>2</w:t>
      </w:r>
      <w:r w:rsidR="00A63FDD" w:rsidRPr="00A63FDD">
        <w:rPr>
          <w:rFonts w:ascii="Times New Roman" w:eastAsia="宋体" w:cs="Times New Roman" w:hint="eastAsia"/>
          <w:kern w:val="2"/>
          <w:szCs w:val="22"/>
        </w:rPr>
        <w:t>年（即质量保证期）现场免费保修服务（包括部件、人力等）；质量保证期内需满足</w:t>
      </w:r>
      <w:r w:rsidR="00A63FDD" w:rsidRPr="00A63FDD">
        <w:rPr>
          <w:rFonts w:ascii="Times New Roman" w:eastAsia="宋体" w:cs="Times New Roman" w:hint="eastAsia"/>
          <w:kern w:val="2"/>
          <w:szCs w:val="22"/>
        </w:rPr>
        <w:t>8</w:t>
      </w:r>
      <w:r w:rsidR="00A63FDD" w:rsidRPr="00A63FDD">
        <w:rPr>
          <w:rFonts w:ascii="Times New Roman" w:eastAsia="宋体" w:cs="Times New Roman" w:hint="eastAsia"/>
          <w:kern w:val="2"/>
          <w:szCs w:val="22"/>
        </w:rPr>
        <w:t>小时内提供技术响应，并确定负责维修的工程师名单及服务时间，一般问题应在</w:t>
      </w:r>
      <w:r w:rsidR="00A63FDD" w:rsidRPr="00A63FDD">
        <w:rPr>
          <w:rFonts w:ascii="Times New Roman" w:eastAsia="宋体" w:cs="Times New Roman" w:hint="eastAsia"/>
          <w:kern w:val="2"/>
          <w:szCs w:val="22"/>
        </w:rPr>
        <w:t>48</w:t>
      </w:r>
      <w:r w:rsidR="00A63FDD" w:rsidRPr="00A63FDD">
        <w:rPr>
          <w:rFonts w:ascii="Times New Roman" w:eastAsia="宋体" w:cs="Times New Roman" w:hint="eastAsia"/>
          <w:kern w:val="2"/>
          <w:szCs w:val="22"/>
        </w:rPr>
        <w:t>小时内排除故障；重大问题或其他无法迅速解决的问题应在</w:t>
      </w:r>
      <w:r w:rsidR="00A63FDD" w:rsidRPr="00A63FDD">
        <w:rPr>
          <w:rFonts w:ascii="Times New Roman" w:eastAsia="宋体" w:cs="Times New Roman" w:hint="eastAsia"/>
          <w:kern w:val="2"/>
          <w:szCs w:val="22"/>
        </w:rPr>
        <w:t>1</w:t>
      </w:r>
      <w:r w:rsidR="00A63FDD" w:rsidRPr="00A63FDD">
        <w:rPr>
          <w:rFonts w:ascii="Times New Roman" w:eastAsia="宋体" w:cs="Times New Roman" w:hint="eastAsia"/>
          <w:kern w:val="2"/>
          <w:szCs w:val="22"/>
        </w:rPr>
        <w:t>周内解决，如不能按期排除故障，则设备保修期顺延，但投标人需在</w:t>
      </w:r>
      <w:r w:rsidR="00A63FDD" w:rsidRPr="00A63FDD">
        <w:rPr>
          <w:rFonts w:ascii="Times New Roman" w:eastAsia="宋体" w:cs="Times New Roman" w:hint="eastAsia"/>
          <w:kern w:val="2"/>
          <w:szCs w:val="22"/>
        </w:rPr>
        <w:t>30</w:t>
      </w:r>
      <w:r w:rsidR="00A63FDD" w:rsidRPr="00A63FDD">
        <w:rPr>
          <w:rFonts w:ascii="Times New Roman" w:eastAsia="宋体" w:cs="Times New Roman" w:hint="eastAsia"/>
          <w:kern w:val="2"/>
          <w:szCs w:val="22"/>
        </w:rPr>
        <w:t>天内排除故障；</w:t>
      </w:r>
    </w:p>
    <w:p w:rsidR="00823C74" w:rsidRPr="002B1D65" w:rsidRDefault="00525CF2" w:rsidP="00B02370">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823C74" w:rsidRPr="002B1D65">
        <w:rPr>
          <w:rFonts w:ascii="Times New Roman" w:eastAsia="宋体" w:cs="Times New Roman"/>
          <w:kern w:val="2"/>
          <w:szCs w:val="22"/>
        </w:rPr>
        <w:t>投标人应保证其提供的</w:t>
      </w:r>
      <w:r w:rsidR="001108EA" w:rsidRPr="002B1D65">
        <w:rPr>
          <w:rFonts w:ascii="Times New Roman" w:eastAsia="宋体" w:cs="Times New Roman"/>
          <w:kern w:val="2"/>
          <w:szCs w:val="22"/>
        </w:rPr>
        <w:t>货物是全新的、未使用过的</w:t>
      </w:r>
      <w:r w:rsidR="00823C74" w:rsidRPr="002B1D65">
        <w:rPr>
          <w:rFonts w:ascii="Times New Roman" w:eastAsia="宋体" w:cs="Times New Roman"/>
          <w:kern w:val="2"/>
          <w:szCs w:val="22"/>
        </w:rPr>
        <w:t>，并在各个方面符合合同规定的质量、规格和性能要求。投标人应保证其货物在经过正确安装、合理操作和维护保养的前提下，在货物寿命期内运转良好。在规定的质量保证期内，投标人应对由于设计、工艺或材料的缺陷而造成的任何缺陷或故障负责。除合同中另有规定外，出现上述情况，投标人应在上述响应时间内，免费负责修理或更换有缺陷的零部件或整机。对造成的损失招标人保留索赔的权利；</w:t>
      </w:r>
    </w:p>
    <w:p w:rsidR="00EB2EBD" w:rsidRPr="002B1D65" w:rsidRDefault="00525CF2" w:rsidP="00525CF2">
      <w:pPr>
        <w:autoSpaceDE/>
        <w:autoSpaceDN/>
        <w:adjustRightInd/>
        <w:snapToGrid w:val="0"/>
        <w:spacing w:line="360" w:lineRule="auto"/>
        <w:ind w:left="425"/>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823C74" w:rsidRPr="002B1D65">
        <w:rPr>
          <w:rFonts w:ascii="Times New Roman" w:eastAsia="宋体" w:cs="Times New Roman"/>
          <w:kern w:val="2"/>
          <w:szCs w:val="22"/>
        </w:rPr>
        <w:t>设备验收前，发生的任何部件失效，均由投标人免费提供全新替换；</w:t>
      </w:r>
    </w:p>
    <w:p w:rsidR="00EB2EBD" w:rsidRPr="002B1D65" w:rsidRDefault="00525CF2" w:rsidP="00EB2EBD">
      <w:pPr>
        <w:autoSpaceDE/>
        <w:autoSpaceDN/>
        <w:adjustRightInd/>
        <w:snapToGrid w:val="0"/>
        <w:spacing w:line="360" w:lineRule="auto"/>
        <w:ind w:firstLineChars="200" w:firstLine="480"/>
        <w:contextualSpacing/>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4</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质量保证期内，发生非消耗性部件失效，由投标人负责免费提供全新部件替换；</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5</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投标人在质量保证期内至少保证一次回访，并形成必要的维修、更新、检查记录；</w:t>
      </w:r>
    </w:p>
    <w:p w:rsidR="00EB2EBD" w:rsidRPr="002B1D65" w:rsidRDefault="00525CF2"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6</w:t>
      </w:r>
      <w:r w:rsidR="00EB2EBD" w:rsidRPr="002B1D65">
        <w:rPr>
          <w:rFonts w:ascii="Times New Roman" w:eastAsia="宋体" w:cs="Times New Roman"/>
          <w:kern w:val="2"/>
          <w:szCs w:val="22"/>
        </w:rPr>
        <w:t>）</w:t>
      </w:r>
      <w:r w:rsidR="00823C74" w:rsidRPr="002B1D65">
        <w:rPr>
          <w:rFonts w:ascii="Times New Roman" w:eastAsia="宋体" w:cs="Times New Roman"/>
          <w:kern w:val="2"/>
          <w:szCs w:val="22"/>
        </w:rPr>
        <w:t>质量保证期期满后，投标人继续为招标人提供专业维修服务，由此发生的相关服务和备品备件费用由招标人承担。</w:t>
      </w:r>
    </w:p>
    <w:p w:rsidR="00056A08" w:rsidRPr="002B1D65" w:rsidRDefault="00B02370" w:rsidP="00056A08">
      <w:pPr>
        <w:autoSpaceDE/>
        <w:autoSpaceDN/>
        <w:adjustRightInd/>
        <w:snapToGrid w:val="0"/>
        <w:spacing w:line="360" w:lineRule="auto"/>
        <w:ind w:firstLineChars="200" w:firstLine="480"/>
        <w:contextualSpacing/>
        <w:jc w:val="both"/>
        <w:rPr>
          <w:rFonts w:ascii="Times New Roman" w:eastAsia="宋体" w:cs="Times New Roman"/>
          <w:noProof/>
          <w:szCs w:val="21"/>
        </w:rPr>
      </w:pPr>
      <w:r w:rsidRPr="002B1D65">
        <w:rPr>
          <w:rFonts w:ascii="Times New Roman" w:eastAsia="宋体" w:cs="Times New Roman"/>
          <w:noProof/>
          <w:szCs w:val="21"/>
        </w:rPr>
        <w:t>（</w:t>
      </w:r>
      <w:r w:rsidRPr="002B1D65">
        <w:rPr>
          <w:rFonts w:ascii="Times New Roman" w:eastAsia="宋体" w:cs="Times New Roman"/>
          <w:noProof/>
          <w:szCs w:val="21"/>
        </w:rPr>
        <w:t>7</w:t>
      </w:r>
      <w:r w:rsidRPr="002B1D65">
        <w:rPr>
          <w:rFonts w:ascii="Times New Roman" w:eastAsia="宋体" w:cs="Times New Roman"/>
          <w:noProof/>
          <w:szCs w:val="21"/>
        </w:rPr>
        <w:t>）</w:t>
      </w:r>
      <w:r w:rsidR="00A63FDD" w:rsidRPr="00A63FDD">
        <w:rPr>
          <w:rFonts w:ascii="Times New Roman" w:eastAsia="宋体" w:cs="Times New Roman" w:hint="eastAsia"/>
          <w:noProof/>
          <w:szCs w:val="21"/>
        </w:rPr>
        <w:t>合同执行期限内（包括设计、加工、安装、调试、验收、质保等各阶段），投标人因本项目发生的差旅费由投标人负责，招标人因本项目发生的差旅费由招标人负责。</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lastRenderedPageBreak/>
        <w:t>培训的要求</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1</w:t>
      </w:r>
      <w:r w:rsidR="00EB2EBD" w:rsidRPr="002B1D65">
        <w:rPr>
          <w:rFonts w:ascii="Times New Roman" w:eastAsia="宋体" w:cs="Times New Roman"/>
          <w:kern w:val="2"/>
          <w:szCs w:val="22"/>
        </w:rPr>
        <w:t>）投标人在投标时应提供较详细的对招标</w:t>
      </w:r>
      <w:proofErr w:type="gramStart"/>
      <w:r w:rsidR="00EB2EBD" w:rsidRPr="002B1D65">
        <w:rPr>
          <w:rFonts w:ascii="Times New Roman" w:eastAsia="宋体" w:cs="Times New Roman"/>
          <w:kern w:val="2"/>
          <w:szCs w:val="22"/>
        </w:rPr>
        <w:t>人人员</w:t>
      </w:r>
      <w:proofErr w:type="gramEnd"/>
      <w:r w:rsidR="00EB2EBD" w:rsidRPr="002B1D65">
        <w:rPr>
          <w:rFonts w:ascii="Times New Roman" w:eastAsia="宋体" w:cs="Times New Roman"/>
          <w:kern w:val="2"/>
          <w:szCs w:val="22"/>
        </w:rPr>
        <w:t>的培训计划；</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2</w:t>
      </w:r>
      <w:r w:rsidR="00EB2EBD" w:rsidRPr="002B1D65">
        <w:rPr>
          <w:rFonts w:ascii="Times New Roman" w:eastAsia="宋体" w:cs="Times New Roman"/>
          <w:kern w:val="2"/>
          <w:szCs w:val="22"/>
        </w:rPr>
        <w:t>）投标人应在验收前完成对招标</w:t>
      </w:r>
      <w:proofErr w:type="gramStart"/>
      <w:r w:rsidR="00EB2EBD" w:rsidRPr="002B1D65">
        <w:rPr>
          <w:rFonts w:ascii="Times New Roman" w:eastAsia="宋体" w:cs="Times New Roman"/>
          <w:kern w:val="2"/>
          <w:szCs w:val="22"/>
        </w:rPr>
        <w:t>人运行</w:t>
      </w:r>
      <w:proofErr w:type="gramEnd"/>
      <w:r w:rsidR="00EB2EBD" w:rsidRPr="002B1D65">
        <w:rPr>
          <w:rFonts w:ascii="Times New Roman" w:eastAsia="宋体" w:cs="Times New Roman"/>
          <w:kern w:val="2"/>
          <w:szCs w:val="22"/>
        </w:rPr>
        <w:t>人员的培训，并提供完整的《设备运行操作规程</w:t>
      </w:r>
      <w:r w:rsidR="00EB2EBD" w:rsidRPr="002B1D65">
        <w:rPr>
          <w:rFonts w:ascii="Times New Roman" w:eastAsia="宋体" w:cs="Times New Roman"/>
          <w:kern w:val="2"/>
          <w:szCs w:val="22"/>
        </w:rPr>
        <w:t>/</w:t>
      </w:r>
      <w:r w:rsidR="00EB2EBD" w:rsidRPr="002B1D65">
        <w:rPr>
          <w:rFonts w:ascii="Times New Roman" w:eastAsia="宋体" w:cs="Times New Roman"/>
          <w:kern w:val="2"/>
          <w:szCs w:val="22"/>
        </w:rPr>
        <w:t>手册（含安全规范）》；</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3</w:t>
      </w:r>
      <w:r w:rsidR="00EB2EBD" w:rsidRPr="002B1D65">
        <w:rPr>
          <w:rFonts w:ascii="Times New Roman" w:eastAsia="宋体" w:cs="Times New Roman"/>
          <w:kern w:val="2"/>
          <w:szCs w:val="22"/>
        </w:rPr>
        <w:t>）投标人</w:t>
      </w:r>
      <w:r w:rsidR="002B4E73" w:rsidRPr="002B1D65">
        <w:rPr>
          <w:rFonts w:ascii="Times New Roman" w:eastAsia="宋体" w:cs="Times New Roman"/>
          <w:kern w:val="2"/>
          <w:szCs w:val="22"/>
        </w:rPr>
        <w:t>驻</w:t>
      </w:r>
      <w:r w:rsidR="00EB2EBD" w:rsidRPr="002B1D65">
        <w:rPr>
          <w:rFonts w:ascii="Times New Roman" w:eastAsia="宋体" w:cs="Times New Roman"/>
          <w:kern w:val="2"/>
          <w:szCs w:val="22"/>
        </w:rPr>
        <w:t>派有经验、态度积极的工程师进行培训，培训过程有问题随时解答，确保招标人的有关操作人员能独立、熟练、正确操作使用、维护设备，有关的维修人员能独立排除设备的常见故障，中途不得更换工程师；</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4</w:t>
      </w:r>
      <w:r w:rsidR="00EB2EBD" w:rsidRPr="002B1D65">
        <w:rPr>
          <w:rFonts w:ascii="Times New Roman" w:eastAsia="宋体" w:cs="Times New Roman"/>
          <w:kern w:val="2"/>
          <w:szCs w:val="22"/>
        </w:rPr>
        <w:t>）投标人对招标</w:t>
      </w:r>
      <w:proofErr w:type="gramStart"/>
      <w:r w:rsidR="00EB2EBD" w:rsidRPr="002B1D65">
        <w:rPr>
          <w:rFonts w:ascii="Times New Roman" w:eastAsia="宋体" w:cs="Times New Roman"/>
          <w:kern w:val="2"/>
          <w:szCs w:val="22"/>
        </w:rPr>
        <w:t>人人员</w:t>
      </w:r>
      <w:proofErr w:type="gramEnd"/>
      <w:r w:rsidR="00EB2EBD" w:rsidRPr="002B1D65">
        <w:rPr>
          <w:rFonts w:ascii="Times New Roman" w:eastAsia="宋体" w:cs="Times New Roman"/>
          <w:kern w:val="2"/>
          <w:szCs w:val="22"/>
        </w:rPr>
        <w:t>培训内容包括</w:t>
      </w:r>
      <w:r w:rsidR="00823C74" w:rsidRPr="002B1D65">
        <w:rPr>
          <w:rFonts w:ascii="Times New Roman" w:eastAsia="宋体" w:cs="Times New Roman"/>
          <w:kern w:val="2"/>
          <w:szCs w:val="22"/>
        </w:rPr>
        <w:t>但不限于</w:t>
      </w:r>
      <w:r w:rsidR="00EB2EBD" w:rsidRPr="002B1D65">
        <w:rPr>
          <w:rFonts w:ascii="Times New Roman" w:eastAsia="宋体" w:cs="Times New Roman"/>
          <w:kern w:val="2"/>
          <w:szCs w:val="22"/>
        </w:rPr>
        <w:t>设备原理、设备电路线路原理、机械结构及各功能模块介绍、以及设备基本故障诊断排查、易损部件更换、程序设置、工艺操作等；</w:t>
      </w:r>
    </w:p>
    <w:p w:rsidR="00EB2EBD" w:rsidRPr="002B1D65" w:rsidRDefault="00020B14" w:rsidP="00EB2EBD">
      <w:pPr>
        <w:autoSpaceDE/>
        <w:autoSpaceDN/>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w:t>
      </w:r>
      <w:r w:rsidR="00EB2EBD" w:rsidRPr="002B1D65">
        <w:rPr>
          <w:rFonts w:ascii="Times New Roman" w:eastAsia="宋体" w:cs="Times New Roman"/>
          <w:kern w:val="2"/>
          <w:szCs w:val="22"/>
        </w:rPr>
        <w:t>5</w:t>
      </w:r>
      <w:r w:rsidR="00EB2EBD" w:rsidRPr="002B1D65">
        <w:rPr>
          <w:rFonts w:ascii="Times New Roman" w:eastAsia="宋体" w:cs="Times New Roman"/>
          <w:kern w:val="2"/>
          <w:szCs w:val="22"/>
        </w:rPr>
        <w:t>）现场培训需在招标人指定地点进行，培训期间投标人发生的费用自行解决。</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设备附属件的要求及配件清单、外</w:t>
      </w:r>
      <w:proofErr w:type="gramStart"/>
      <w:r w:rsidRPr="002B1D65">
        <w:rPr>
          <w:rFonts w:ascii="Times New Roman" w:eastAsia="宋体" w:cs="Times New Roman"/>
          <w:b/>
          <w:kern w:val="2"/>
          <w:szCs w:val="22"/>
        </w:rPr>
        <w:t>采材料</w:t>
      </w:r>
      <w:proofErr w:type="gramEnd"/>
      <w:r w:rsidRPr="002B1D65">
        <w:rPr>
          <w:rFonts w:ascii="Times New Roman" w:eastAsia="宋体" w:cs="Times New Roman"/>
          <w:b/>
          <w:kern w:val="2"/>
          <w:szCs w:val="22"/>
        </w:rPr>
        <w:t>设备的要求等</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1</w:t>
      </w:r>
      <w:r w:rsidRPr="002B1D65">
        <w:rPr>
          <w:rFonts w:ascii="Times New Roman" w:eastAsia="宋体" w:cs="Times New Roman"/>
          <w:kern w:val="2"/>
          <w:szCs w:val="22"/>
        </w:rPr>
        <w:t>）</w:t>
      </w:r>
      <w:r w:rsidR="00EB2EBD" w:rsidRPr="002B1D65">
        <w:rPr>
          <w:rFonts w:ascii="Times New Roman" w:eastAsia="宋体" w:cs="Times New Roman"/>
          <w:kern w:val="2"/>
          <w:szCs w:val="22"/>
        </w:rPr>
        <w:t>提供一年的电气和机械易损备件</w:t>
      </w:r>
      <w:r w:rsidR="00EB2EBD" w:rsidRPr="002B1D65">
        <w:rPr>
          <w:rFonts w:ascii="Times New Roman" w:eastAsia="宋体" w:cs="Times New Roman"/>
          <w:noProof/>
          <w:szCs w:val="21"/>
        </w:rPr>
        <w:t>，并计入投标报价</w:t>
      </w:r>
      <w:r w:rsidR="00EB2EBD" w:rsidRPr="002B1D65">
        <w:rPr>
          <w:rFonts w:ascii="Times New Roman" w:eastAsia="宋体" w:cs="Times New Roman"/>
          <w:kern w:val="2"/>
          <w:szCs w:val="22"/>
        </w:rPr>
        <w:t>；</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2</w:t>
      </w:r>
      <w:r w:rsidRPr="002B1D65">
        <w:rPr>
          <w:rFonts w:ascii="Times New Roman" w:eastAsia="宋体" w:cs="Times New Roman"/>
          <w:kern w:val="2"/>
          <w:szCs w:val="22"/>
        </w:rPr>
        <w:t>）</w:t>
      </w:r>
      <w:r w:rsidR="00EB2EBD" w:rsidRPr="002B1D65">
        <w:rPr>
          <w:rFonts w:ascii="Times New Roman" w:eastAsia="宋体" w:cs="Times New Roman"/>
          <w:kern w:val="2"/>
          <w:szCs w:val="22"/>
        </w:rPr>
        <w:t>常用备件、易损件清单及价格；</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3</w:t>
      </w:r>
      <w:r w:rsidRPr="002B1D65">
        <w:rPr>
          <w:rFonts w:ascii="Times New Roman" w:eastAsia="宋体" w:cs="Times New Roman"/>
          <w:kern w:val="2"/>
          <w:szCs w:val="22"/>
        </w:rPr>
        <w:t>）</w:t>
      </w:r>
      <w:r w:rsidR="00EB2EBD" w:rsidRPr="002B1D65">
        <w:rPr>
          <w:rFonts w:ascii="Times New Roman" w:eastAsia="宋体" w:cs="Times New Roman"/>
          <w:kern w:val="2"/>
          <w:szCs w:val="22"/>
        </w:rPr>
        <w:t>投标人须在交付资料中提供外</w:t>
      </w:r>
      <w:proofErr w:type="gramStart"/>
      <w:r w:rsidR="00EB2EBD" w:rsidRPr="002B1D65">
        <w:rPr>
          <w:rFonts w:ascii="Times New Roman" w:eastAsia="宋体" w:cs="Times New Roman"/>
          <w:kern w:val="2"/>
          <w:szCs w:val="22"/>
        </w:rPr>
        <w:t>采材料</w:t>
      </w:r>
      <w:proofErr w:type="gramEnd"/>
      <w:r w:rsidR="00EB2EBD" w:rsidRPr="002B1D65">
        <w:rPr>
          <w:rFonts w:ascii="Times New Roman" w:eastAsia="宋体" w:cs="Times New Roman"/>
          <w:kern w:val="2"/>
          <w:szCs w:val="22"/>
        </w:rPr>
        <w:t>的材料质量证明文件等；</w:t>
      </w:r>
    </w:p>
    <w:p w:rsidR="00EB2EBD" w:rsidRPr="002B1D65" w:rsidRDefault="005B5B1D" w:rsidP="005B5B1D">
      <w:pPr>
        <w:autoSpaceDE/>
        <w:autoSpaceDN/>
        <w:adjustRightInd/>
        <w:snapToGrid w:val="0"/>
        <w:spacing w:line="360" w:lineRule="auto"/>
        <w:ind w:left="426"/>
        <w:contextualSpacing/>
        <w:jc w:val="both"/>
        <w:rPr>
          <w:rFonts w:ascii="Times New Roman" w:eastAsia="宋体" w:cs="Times New Roman"/>
          <w:kern w:val="2"/>
          <w:szCs w:val="22"/>
        </w:rPr>
      </w:pPr>
      <w:r w:rsidRPr="002B1D65">
        <w:rPr>
          <w:rFonts w:ascii="Times New Roman" w:eastAsia="宋体" w:cs="Times New Roman"/>
          <w:kern w:val="2"/>
          <w:szCs w:val="22"/>
        </w:rPr>
        <w:t>（</w:t>
      </w:r>
      <w:r w:rsidRPr="002B1D65">
        <w:rPr>
          <w:rFonts w:ascii="Times New Roman" w:eastAsia="宋体" w:cs="Times New Roman"/>
          <w:kern w:val="2"/>
          <w:szCs w:val="22"/>
        </w:rPr>
        <w:t>4</w:t>
      </w:r>
      <w:r w:rsidRPr="002B1D65">
        <w:rPr>
          <w:rFonts w:ascii="Times New Roman" w:eastAsia="宋体" w:cs="Times New Roman"/>
          <w:kern w:val="2"/>
          <w:szCs w:val="22"/>
        </w:rPr>
        <w:t>）</w:t>
      </w:r>
      <w:r w:rsidR="00EB2EBD" w:rsidRPr="002B1D65">
        <w:rPr>
          <w:rFonts w:ascii="Times New Roman" w:eastAsia="宋体" w:cs="Times New Roman"/>
          <w:kern w:val="2"/>
          <w:szCs w:val="22"/>
        </w:rPr>
        <w:t>其它未列出的选项，投标人可列出优惠条款，待中标后视情况在技术协议中由双方共同商定。</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制造加工进度的要求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合同签订后：开始准备材料，并准备加工图纸</w:t>
      </w:r>
      <w:r w:rsidR="005937F8" w:rsidRPr="002B1D65">
        <w:rPr>
          <w:rFonts w:ascii="Times New Roman" w:eastAsia="宋体" w:cs="Times New Roman"/>
          <w:kern w:val="2"/>
          <w:szCs w:val="22"/>
        </w:rPr>
        <w:t>；</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bookmarkStart w:id="3" w:name="OLE_LINK73"/>
      <w:bookmarkStart w:id="4" w:name="OLE_LINK74"/>
      <w:r w:rsidRPr="002B1D65">
        <w:rPr>
          <w:rFonts w:ascii="Times New Roman" w:eastAsia="宋体" w:cs="Times New Roman"/>
          <w:kern w:val="2"/>
          <w:szCs w:val="22"/>
        </w:rPr>
        <w:t>201</w:t>
      </w:r>
      <w:r w:rsidR="001548BA" w:rsidRPr="002B1D65">
        <w:rPr>
          <w:rFonts w:ascii="Times New Roman" w:eastAsia="宋体" w:cs="Times New Roman"/>
          <w:kern w:val="2"/>
          <w:szCs w:val="22"/>
        </w:rPr>
        <w:t>8</w:t>
      </w:r>
      <w:r w:rsidRPr="002B1D65">
        <w:rPr>
          <w:rFonts w:ascii="Times New Roman" w:eastAsia="宋体" w:cs="Times New Roman"/>
          <w:kern w:val="2"/>
          <w:szCs w:val="22"/>
        </w:rPr>
        <w:t>年</w:t>
      </w:r>
      <w:r w:rsidR="001548BA" w:rsidRPr="002B1D65">
        <w:rPr>
          <w:rFonts w:ascii="Times New Roman" w:eastAsia="宋体" w:cs="Times New Roman"/>
          <w:kern w:val="2"/>
          <w:szCs w:val="22"/>
        </w:rPr>
        <w:t>12</w:t>
      </w:r>
      <w:r w:rsidRPr="002B1D65">
        <w:rPr>
          <w:rFonts w:ascii="Times New Roman" w:eastAsia="宋体" w:cs="Times New Roman"/>
          <w:kern w:val="2"/>
          <w:szCs w:val="22"/>
        </w:rPr>
        <w:t>月</w:t>
      </w:r>
      <w:r w:rsidR="005937F8" w:rsidRPr="002B1D65">
        <w:rPr>
          <w:rFonts w:ascii="Times New Roman" w:eastAsia="宋体" w:cs="Times New Roman"/>
          <w:kern w:val="2"/>
          <w:szCs w:val="22"/>
        </w:rPr>
        <w:t>31</w:t>
      </w:r>
      <w:r w:rsidRPr="002B1D65">
        <w:rPr>
          <w:rFonts w:ascii="Times New Roman" w:eastAsia="宋体" w:cs="Times New Roman"/>
          <w:kern w:val="2"/>
          <w:szCs w:val="22"/>
        </w:rPr>
        <w:t>日：完成详细设计评审、实施方案评审及质量计划评审；</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Pr="002B1D65">
        <w:rPr>
          <w:rFonts w:ascii="Times New Roman" w:eastAsia="宋体" w:cs="Times New Roman"/>
          <w:kern w:val="2"/>
          <w:szCs w:val="22"/>
        </w:rPr>
        <w:t>0</w:t>
      </w:r>
      <w:r w:rsidR="001548BA" w:rsidRPr="002B1D65">
        <w:rPr>
          <w:rFonts w:ascii="Times New Roman" w:eastAsia="宋体" w:cs="Times New Roman"/>
          <w:kern w:val="2"/>
          <w:szCs w:val="22"/>
        </w:rPr>
        <w:t>2</w:t>
      </w:r>
      <w:r w:rsidRPr="002B1D65">
        <w:rPr>
          <w:rFonts w:ascii="Times New Roman" w:eastAsia="宋体" w:cs="Times New Roman"/>
          <w:kern w:val="2"/>
          <w:szCs w:val="22"/>
        </w:rPr>
        <w:t>月</w:t>
      </w:r>
      <w:r w:rsidR="001548BA" w:rsidRPr="002B1D65">
        <w:rPr>
          <w:rFonts w:ascii="Times New Roman" w:eastAsia="宋体" w:cs="Times New Roman"/>
          <w:kern w:val="2"/>
          <w:szCs w:val="22"/>
        </w:rPr>
        <w:t>28</w:t>
      </w:r>
      <w:r w:rsidRPr="002B1D65">
        <w:rPr>
          <w:rFonts w:ascii="Times New Roman" w:eastAsia="宋体" w:cs="Times New Roman"/>
          <w:kern w:val="2"/>
          <w:szCs w:val="22"/>
        </w:rPr>
        <w:t>日：完成加工，</w:t>
      </w:r>
      <w:proofErr w:type="gramStart"/>
      <w:r w:rsidRPr="002B1D65">
        <w:rPr>
          <w:rFonts w:ascii="Times New Roman" w:eastAsia="宋体" w:cs="Times New Roman"/>
          <w:kern w:val="2"/>
          <w:szCs w:val="22"/>
        </w:rPr>
        <w:t>并运输</w:t>
      </w:r>
      <w:proofErr w:type="gramEnd"/>
      <w:r w:rsidRPr="002B1D65">
        <w:rPr>
          <w:rFonts w:ascii="Times New Roman" w:eastAsia="宋体" w:cs="Times New Roman"/>
          <w:kern w:val="2"/>
          <w:szCs w:val="22"/>
        </w:rPr>
        <w:t>进场；</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001548BA" w:rsidRPr="002B1D65">
        <w:rPr>
          <w:rFonts w:ascii="Times New Roman" w:eastAsia="宋体" w:cs="Times New Roman"/>
          <w:kern w:val="2"/>
          <w:szCs w:val="22"/>
        </w:rPr>
        <w:t>08</w:t>
      </w:r>
      <w:r w:rsidRPr="002B1D65">
        <w:rPr>
          <w:rFonts w:ascii="Times New Roman" w:eastAsia="宋体" w:cs="Times New Roman"/>
          <w:kern w:val="2"/>
          <w:szCs w:val="22"/>
        </w:rPr>
        <w:t>月</w:t>
      </w:r>
      <w:r w:rsidRPr="002B1D65">
        <w:rPr>
          <w:rFonts w:ascii="Times New Roman" w:eastAsia="宋体" w:cs="Times New Roman"/>
          <w:kern w:val="2"/>
          <w:szCs w:val="22"/>
        </w:rPr>
        <w:t>31</w:t>
      </w:r>
      <w:r w:rsidRPr="002B1D65">
        <w:rPr>
          <w:rFonts w:ascii="Times New Roman" w:eastAsia="宋体" w:cs="Times New Roman"/>
          <w:kern w:val="2"/>
          <w:szCs w:val="22"/>
        </w:rPr>
        <w:t>日：完成各系统的安装、调试、预验收；</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2020</w:t>
      </w:r>
      <w:r w:rsidRPr="002B1D65">
        <w:rPr>
          <w:rFonts w:ascii="Times New Roman" w:eastAsia="宋体" w:cs="Times New Roman"/>
          <w:kern w:val="2"/>
          <w:szCs w:val="22"/>
        </w:rPr>
        <w:t>年</w:t>
      </w:r>
      <w:r w:rsidRPr="002B1D65">
        <w:rPr>
          <w:rFonts w:ascii="Times New Roman" w:eastAsia="宋体" w:cs="Times New Roman"/>
          <w:kern w:val="2"/>
          <w:szCs w:val="22"/>
        </w:rPr>
        <w:t>1</w:t>
      </w:r>
      <w:r w:rsidR="00CB38BD" w:rsidRPr="002B1D65">
        <w:rPr>
          <w:rFonts w:ascii="Times New Roman" w:eastAsia="宋体" w:cs="Times New Roman"/>
          <w:kern w:val="2"/>
          <w:szCs w:val="22"/>
        </w:rPr>
        <w:t>2</w:t>
      </w:r>
      <w:r w:rsidRPr="002B1D65">
        <w:rPr>
          <w:rFonts w:ascii="Times New Roman" w:eastAsia="宋体" w:cs="Times New Roman"/>
          <w:kern w:val="2"/>
          <w:szCs w:val="22"/>
        </w:rPr>
        <w:t>月</w:t>
      </w:r>
      <w:r w:rsidRPr="002B1D65">
        <w:rPr>
          <w:rFonts w:ascii="Times New Roman" w:eastAsia="宋体" w:cs="Times New Roman"/>
          <w:kern w:val="2"/>
          <w:szCs w:val="22"/>
        </w:rPr>
        <w:t>31</w:t>
      </w:r>
      <w:r w:rsidRPr="002B1D65">
        <w:rPr>
          <w:rFonts w:ascii="Times New Roman" w:eastAsia="宋体" w:cs="Times New Roman"/>
          <w:kern w:val="2"/>
          <w:szCs w:val="22"/>
        </w:rPr>
        <w:t>日：完成系统联调、验收。</w:t>
      </w:r>
      <w:bookmarkEnd w:id="3"/>
      <w:bookmarkEnd w:id="4"/>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投标人需在投标文件中根据以上时间节点要求，给出详细的进度安排说明。如果由于招标人基建工程推迟，导致进场时间推迟，则上述进场之后的时间节点按照推迟的时间往后顺延相应的天数。同时，投标人应按照</w:t>
      </w:r>
      <w:r w:rsidRPr="002B1D65">
        <w:rPr>
          <w:rFonts w:ascii="Times New Roman" w:eastAsia="宋体" w:cs="Times New Roman"/>
          <w:kern w:val="2"/>
          <w:szCs w:val="22"/>
        </w:rPr>
        <w:t>Oracle P6</w:t>
      </w:r>
      <w:r w:rsidRPr="002B1D65">
        <w:rPr>
          <w:rFonts w:ascii="Times New Roman" w:eastAsia="宋体" w:cs="Times New Roman"/>
          <w:kern w:val="2"/>
          <w:szCs w:val="22"/>
        </w:rPr>
        <w:t>工程管理软件要求进行进度月报，具体包括本月已完成工作以及下月要进行的工作等，并需</w:t>
      </w:r>
      <w:r w:rsidRPr="002B1D65">
        <w:rPr>
          <w:rFonts w:ascii="Times New Roman" w:eastAsia="宋体" w:cs="Times New Roman"/>
          <w:kern w:val="2"/>
          <w:szCs w:val="22"/>
        </w:rPr>
        <w:lastRenderedPageBreak/>
        <w:t>要有专人跟进</w:t>
      </w:r>
      <w:r w:rsidRPr="002B1D65">
        <w:rPr>
          <w:rFonts w:ascii="Times New Roman" w:eastAsia="宋体" w:cs="Times New Roman"/>
          <w:kern w:val="2"/>
          <w:szCs w:val="22"/>
        </w:rPr>
        <w:t>P6</w:t>
      </w:r>
      <w:r w:rsidRPr="002B1D65">
        <w:rPr>
          <w:rFonts w:ascii="Times New Roman" w:eastAsia="宋体" w:cs="Times New Roman"/>
          <w:kern w:val="2"/>
          <w:szCs w:val="22"/>
        </w:rPr>
        <w:t>管理。</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技术文件、加工期变更方式要求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双方签署的正规文件为有效文件。对影响项目需求、主要成果交付日期、项目费用和项目总体参数的变更，必须按照招标</w:t>
      </w:r>
      <w:proofErr w:type="gramStart"/>
      <w:r w:rsidRPr="002B1D65">
        <w:rPr>
          <w:rFonts w:ascii="Times New Roman" w:eastAsia="宋体" w:cs="Times New Roman"/>
          <w:kern w:val="2"/>
          <w:szCs w:val="22"/>
        </w:rPr>
        <w:t>人</w:t>
      </w:r>
      <w:r w:rsidR="00823C74" w:rsidRPr="002B1D65">
        <w:rPr>
          <w:rFonts w:ascii="Times New Roman" w:eastAsia="宋体" w:cs="Times New Roman"/>
          <w:kern w:val="2"/>
          <w:szCs w:val="22"/>
        </w:rPr>
        <w:t>制</w:t>
      </w:r>
      <w:proofErr w:type="gramEnd"/>
      <w:r w:rsidR="00823C74" w:rsidRPr="002B1D65">
        <w:rPr>
          <w:rFonts w:ascii="Times New Roman" w:eastAsia="宋体" w:cs="Times New Roman"/>
          <w:kern w:val="2"/>
          <w:szCs w:val="22"/>
        </w:rPr>
        <w:t>定</w:t>
      </w:r>
      <w:r w:rsidRPr="002B1D65">
        <w:rPr>
          <w:rFonts w:ascii="Times New Roman" w:eastAsia="宋体" w:cs="Times New Roman"/>
          <w:kern w:val="2"/>
          <w:szCs w:val="22"/>
        </w:rPr>
        <w:t>的《变更控制规范》执行。其中：</w:t>
      </w:r>
    </w:p>
    <w:p w:rsidR="002B4E73" w:rsidRPr="002B1D65" w:rsidRDefault="002B4E73" w:rsidP="002B4E7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1</w:t>
      </w:r>
      <w:r w:rsidRPr="002B1D65">
        <w:rPr>
          <w:rFonts w:ascii="Times New Roman" w:eastAsia="宋体" w:cs="Times New Roman"/>
          <w:kern w:val="2"/>
          <w:szCs w:val="22"/>
        </w:rPr>
        <w:t>）由</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提出</w:t>
      </w:r>
      <w:r w:rsidR="00823C74" w:rsidRPr="002B1D65">
        <w:rPr>
          <w:rFonts w:ascii="Times New Roman" w:eastAsia="宋体" w:cs="Times New Roman"/>
          <w:kern w:val="2"/>
          <w:szCs w:val="22"/>
        </w:rPr>
        <w:t>的</w:t>
      </w:r>
      <w:r w:rsidRPr="002B1D65">
        <w:rPr>
          <w:rFonts w:ascii="Times New Roman" w:eastAsia="宋体" w:cs="Times New Roman"/>
          <w:kern w:val="2"/>
          <w:szCs w:val="22"/>
        </w:rPr>
        <w:t>技术修改、交货时间更改</w:t>
      </w:r>
      <w:r w:rsidR="00823C74" w:rsidRPr="002B1D65">
        <w:rPr>
          <w:rFonts w:ascii="Times New Roman" w:eastAsia="宋体" w:cs="Times New Roman"/>
          <w:kern w:val="2"/>
          <w:szCs w:val="22"/>
        </w:rPr>
        <w:t>等</w:t>
      </w:r>
      <w:r w:rsidRPr="002B1D65">
        <w:rPr>
          <w:rFonts w:ascii="Times New Roman" w:eastAsia="宋体" w:cs="Times New Roman"/>
          <w:kern w:val="2"/>
          <w:szCs w:val="22"/>
        </w:rPr>
        <w:t>应通知</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，在双方知晓并且同意的前提下，按照</w:t>
      </w:r>
      <w:r w:rsidR="00FE43EF" w:rsidRPr="002B1D65">
        <w:rPr>
          <w:rFonts w:ascii="Times New Roman" w:eastAsia="宋体" w:cs="Times New Roman"/>
          <w:kern w:val="2"/>
          <w:szCs w:val="22"/>
        </w:rPr>
        <w:t>招标</w:t>
      </w:r>
      <w:proofErr w:type="gramStart"/>
      <w:r w:rsidR="00FE43EF" w:rsidRPr="002B1D65">
        <w:rPr>
          <w:rFonts w:ascii="Times New Roman" w:eastAsia="宋体" w:cs="Times New Roman"/>
          <w:kern w:val="2"/>
          <w:szCs w:val="22"/>
        </w:rPr>
        <w:t>人</w:t>
      </w:r>
      <w:r w:rsidRPr="002B1D65">
        <w:rPr>
          <w:rFonts w:ascii="Times New Roman" w:eastAsia="宋体" w:cs="Times New Roman"/>
          <w:kern w:val="2"/>
          <w:szCs w:val="22"/>
        </w:rPr>
        <w:t>制</w:t>
      </w:r>
      <w:proofErr w:type="gramEnd"/>
      <w:r w:rsidRPr="002B1D65">
        <w:rPr>
          <w:rFonts w:ascii="Times New Roman" w:eastAsia="宋体" w:cs="Times New Roman"/>
          <w:kern w:val="2"/>
          <w:szCs w:val="22"/>
        </w:rPr>
        <w:t>定的</w:t>
      </w:r>
      <w:r w:rsidR="00823C74" w:rsidRPr="002B1D65">
        <w:rPr>
          <w:rFonts w:ascii="Times New Roman" w:eastAsia="宋体" w:cs="Times New Roman"/>
          <w:kern w:val="2"/>
          <w:szCs w:val="22"/>
        </w:rPr>
        <w:t>《变更控制规范》</w:t>
      </w:r>
      <w:r w:rsidRPr="002B1D65">
        <w:rPr>
          <w:rFonts w:ascii="Times New Roman" w:eastAsia="宋体" w:cs="Times New Roman"/>
          <w:kern w:val="2"/>
          <w:szCs w:val="22"/>
        </w:rPr>
        <w:t>履行变更手续。变更导致费用增加的，所发生的费用由</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承担。</w:t>
      </w:r>
    </w:p>
    <w:p w:rsidR="002B4E73" w:rsidRPr="002B1D65" w:rsidRDefault="002B4E73" w:rsidP="002B4E73">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）由</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提出</w:t>
      </w:r>
      <w:r w:rsidR="00823C74" w:rsidRPr="002B1D65">
        <w:rPr>
          <w:rFonts w:ascii="Times New Roman" w:eastAsia="宋体" w:cs="Times New Roman"/>
          <w:kern w:val="2"/>
          <w:szCs w:val="22"/>
        </w:rPr>
        <w:t>的</w:t>
      </w:r>
      <w:r w:rsidRPr="002B1D65">
        <w:rPr>
          <w:rFonts w:ascii="Times New Roman" w:eastAsia="宋体" w:cs="Times New Roman"/>
          <w:kern w:val="2"/>
          <w:szCs w:val="22"/>
        </w:rPr>
        <w:t>技术修改、交货时间变更应通知</w:t>
      </w:r>
      <w:r w:rsidR="00FE43EF" w:rsidRPr="002B1D65">
        <w:rPr>
          <w:rFonts w:ascii="Times New Roman" w:eastAsia="宋体" w:cs="Times New Roman"/>
          <w:kern w:val="2"/>
          <w:szCs w:val="22"/>
        </w:rPr>
        <w:t>招标人</w:t>
      </w:r>
      <w:r w:rsidRPr="002B1D65">
        <w:rPr>
          <w:rFonts w:ascii="Times New Roman" w:eastAsia="宋体" w:cs="Times New Roman"/>
          <w:kern w:val="2"/>
          <w:szCs w:val="22"/>
        </w:rPr>
        <w:t>，在双方知晓并且同意的前提下，按照</w:t>
      </w:r>
      <w:r w:rsidR="00FE43EF" w:rsidRPr="002B1D65">
        <w:rPr>
          <w:rFonts w:ascii="Times New Roman" w:eastAsia="宋体" w:cs="Times New Roman"/>
          <w:kern w:val="2"/>
          <w:szCs w:val="22"/>
        </w:rPr>
        <w:t>招标</w:t>
      </w:r>
      <w:proofErr w:type="gramStart"/>
      <w:r w:rsidR="00FE43EF" w:rsidRPr="002B1D65">
        <w:rPr>
          <w:rFonts w:ascii="Times New Roman" w:eastAsia="宋体" w:cs="Times New Roman"/>
          <w:kern w:val="2"/>
          <w:szCs w:val="22"/>
        </w:rPr>
        <w:t>人</w:t>
      </w:r>
      <w:r w:rsidRPr="002B1D65">
        <w:rPr>
          <w:rFonts w:ascii="Times New Roman" w:eastAsia="宋体" w:cs="Times New Roman"/>
          <w:kern w:val="2"/>
          <w:szCs w:val="22"/>
        </w:rPr>
        <w:t>制</w:t>
      </w:r>
      <w:proofErr w:type="gramEnd"/>
      <w:r w:rsidRPr="002B1D65">
        <w:rPr>
          <w:rFonts w:ascii="Times New Roman" w:eastAsia="宋体" w:cs="Times New Roman"/>
          <w:kern w:val="2"/>
          <w:szCs w:val="22"/>
        </w:rPr>
        <w:t>定的</w:t>
      </w:r>
      <w:r w:rsidR="00823C74" w:rsidRPr="002B1D65">
        <w:rPr>
          <w:rFonts w:ascii="Times New Roman" w:eastAsia="宋体" w:cs="Times New Roman"/>
          <w:kern w:val="2"/>
          <w:szCs w:val="22"/>
        </w:rPr>
        <w:t>《变更控制规范》</w:t>
      </w:r>
      <w:r w:rsidRPr="002B1D65">
        <w:rPr>
          <w:rFonts w:ascii="Times New Roman" w:eastAsia="宋体" w:cs="Times New Roman"/>
          <w:kern w:val="2"/>
          <w:szCs w:val="22"/>
        </w:rPr>
        <w:t>履行变更手续。变更导致费用增加的，所发生的费用增加由</w:t>
      </w:r>
      <w:r w:rsidR="001548BA" w:rsidRPr="002B1D65">
        <w:rPr>
          <w:rFonts w:ascii="Times New Roman" w:eastAsia="宋体" w:cs="Times New Roman"/>
          <w:kern w:val="2"/>
          <w:szCs w:val="22"/>
        </w:rPr>
        <w:t>投标人</w:t>
      </w:r>
      <w:r w:rsidRPr="002B1D65">
        <w:rPr>
          <w:rFonts w:ascii="Times New Roman" w:eastAsia="宋体" w:cs="Times New Roman"/>
          <w:kern w:val="2"/>
          <w:szCs w:val="22"/>
        </w:rPr>
        <w:t>承担。</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招标人需提供的材料及支持（如作业环境、人员等方面）</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招标人提供专职人员负责基建协调、材料、技术支持等。招标人提供的作业环境须满足安全防护、职业健康等国家相关标准规范要求。</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付款方式的要求</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bookmarkStart w:id="5" w:name="OLE_LINK1"/>
      <w:r w:rsidRPr="002B1D65">
        <w:rPr>
          <w:rFonts w:ascii="Times New Roman" w:eastAsia="宋体" w:cs="Times New Roman"/>
          <w:kern w:val="2"/>
          <w:szCs w:val="22"/>
        </w:rPr>
        <w:t>1</w:t>
      </w:r>
      <w:r w:rsidRPr="002B1D65">
        <w:rPr>
          <w:rFonts w:ascii="Times New Roman" w:eastAsia="宋体" w:cs="Times New Roman"/>
          <w:kern w:val="2"/>
          <w:szCs w:val="22"/>
        </w:rPr>
        <w:t>）签订合同前，投标人须支付履约保证金，金额为中标价（合同总金额）的</w:t>
      </w:r>
      <w:r w:rsidRPr="002B1D65">
        <w:rPr>
          <w:rFonts w:ascii="Times New Roman" w:eastAsia="宋体" w:cs="Times New Roman"/>
          <w:kern w:val="2"/>
          <w:szCs w:val="22"/>
        </w:rPr>
        <w:t>5%</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2</w:t>
      </w:r>
      <w:r w:rsidRPr="002B1D65">
        <w:rPr>
          <w:rFonts w:ascii="Times New Roman" w:eastAsia="宋体" w:cs="Times New Roman"/>
          <w:kern w:val="2"/>
          <w:szCs w:val="22"/>
        </w:rPr>
        <w:t>）签订合同后，招标人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30%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3</w:t>
      </w:r>
      <w:r w:rsidRPr="002B1D65">
        <w:rPr>
          <w:rFonts w:ascii="Times New Roman" w:eastAsia="宋体" w:cs="Times New Roman"/>
          <w:kern w:val="2"/>
          <w:szCs w:val="22"/>
        </w:rPr>
        <w:t>）投标人完成详细设计，由招标人进行评审，通过评审，双方达成共识，经双方</w:t>
      </w:r>
      <w:r w:rsidR="005F260C" w:rsidRPr="002B1D65">
        <w:rPr>
          <w:rFonts w:ascii="Times New Roman" w:eastAsia="宋体" w:cs="Times New Roman"/>
          <w:kern w:val="2"/>
          <w:szCs w:val="22"/>
        </w:rPr>
        <w:t>系统设计师及主任设计师或单位负责人</w:t>
      </w:r>
      <w:r w:rsidRPr="002B1D65">
        <w:rPr>
          <w:rFonts w:ascii="Times New Roman" w:eastAsia="宋体" w:cs="Times New Roman"/>
          <w:kern w:val="2"/>
          <w:szCs w:val="22"/>
        </w:rPr>
        <w:t>签字后，招标人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30%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4</w:t>
      </w:r>
      <w:r w:rsidRPr="002B1D65">
        <w:rPr>
          <w:rFonts w:ascii="Times New Roman" w:eastAsia="宋体" w:cs="Times New Roman"/>
          <w:kern w:val="2"/>
          <w:szCs w:val="22"/>
        </w:rPr>
        <w:t>）预验收合格</w:t>
      </w:r>
      <w:r w:rsidR="005F260C" w:rsidRPr="002B1D65">
        <w:rPr>
          <w:rFonts w:ascii="Times New Roman" w:eastAsia="宋体" w:cs="Times New Roman"/>
          <w:kern w:val="2"/>
          <w:szCs w:val="22"/>
        </w:rPr>
        <w:t>后</w:t>
      </w:r>
      <w:r w:rsidR="0066254A" w:rsidRPr="002B1D65">
        <w:rPr>
          <w:rFonts w:ascii="Times New Roman" w:eastAsia="宋体" w:cs="Times New Roman"/>
          <w:kern w:val="2"/>
          <w:szCs w:val="22"/>
        </w:rPr>
        <w:t>，经</w:t>
      </w:r>
      <w:r w:rsidR="005F260C" w:rsidRPr="002B1D65">
        <w:rPr>
          <w:rFonts w:ascii="Times New Roman" w:eastAsia="宋体" w:cs="Times New Roman"/>
          <w:kern w:val="2"/>
          <w:szCs w:val="22"/>
        </w:rPr>
        <w:t>双方系统设计师及主任设计师或单位负责人</w:t>
      </w:r>
      <w:r w:rsidRPr="002B1D65">
        <w:rPr>
          <w:rFonts w:ascii="Times New Roman" w:eastAsia="宋体" w:cs="Times New Roman"/>
          <w:kern w:val="2"/>
          <w:szCs w:val="22"/>
        </w:rPr>
        <w:t>签字通过后，招标人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00905D96" w:rsidRPr="002B1D65">
        <w:rPr>
          <w:rFonts w:ascii="Times New Roman" w:eastAsia="宋体" w:cs="Times New Roman"/>
          <w:kern w:val="2"/>
          <w:szCs w:val="22"/>
        </w:rPr>
        <w:t>3</w:t>
      </w:r>
      <w:r w:rsidRPr="002B1D65">
        <w:rPr>
          <w:rFonts w:ascii="Times New Roman" w:eastAsia="宋体" w:cs="Times New Roman"/>
          <w:kern w:val="2"/>
          <w:szCs w:val="22"/>
        </w:rPr>
        <w:t>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5</w:t>
      </w:r>
      <w:r w:rsidRPr="002B1D65">
        <w:rPr>
          <w:rFonts w:ascii="Times New Roman" w:eastAsia="宋体" w:cs="Times New Roman"/>
          <w:kern w:val="2"/>
          <w:szCs w:val="22"/>
        </w:rPr>
        <w:t>）最终验收合格，所有技术指标均满足本文件要求，</w:t>
      </w:r>
      <w:r w:rsidR="005F260C" w:rsidRPr="002B1D65">
        <w:rPr>
          <w:rFonts w:ascii="Times New Roman" w:eastAsia="宋体" w:cs="Times New Roman"/>
          <w:kern w:val="2"/>
          <w:szCs w:val="22"/>
        </w:rPr>
        <w:t>完成空间模拟分系统的总联调，</w:t>
      </w:r>
      <w:r w:rsidRPr="002B1D65">
        <w:rPr>
          <w:rFonts w:ascii="Times New Roman" w:eastAsia="宋体" w:cs="Times New Roman"/>
          <w:kern w:val="2"/>
          <w:szCs w:val="22"/>
        </w:rPr>
        <w:t>正式进入试运行阶段为本合同的</w:t>
      </w:r>
      <w:r w:rsidR="005F260C" w:rsidRPr="002B1D65">
        <w:rPr>
          <w:rFonts w:ascii="Times New Roman" w:eastAsia="宋体" w:cs="Times New Roman"/>
          <w:kern w:val="2"/>
          <w:szCs w:val="22"/>
        </w:rPr>
        <w:t>最终验收点</w:t>
      </w:r>
      <w:r w:rsidRPr="002B1D65">
        <w:rPr>
          <w:rFonts w:ascii="Times New Roman" w:eastAsia="宋体" w:cs="Times New Roman"/>
          <w:kern w:val="2"/>
          <w:szCs w:val="22"/>
        </w:rPr>
        <w:t>，</w:t>
      </w:r>
      <w:r w:rsidR="0066254A" w:rsidRPr="002B1D65">
        <w:rPr>
          <w:rFonts w:ascii="Times New Roman" w:eastAsia="宋体" w:cs="Times New Roman"/>
          <w:kern w:val="2"/>
          <w:szCs w:val="22"/>
        </w:rPr>
        <w:t>经双方系统设计师及主任设计师或单位负责人签字通过后，</w:t>
      </w:r>
      <w:r w:rsidRPr="002B1D65">
        <w:rPr>
          <w:rFonts w:ascii="Times New Roman" w:eastAsia="宋体" w:cs="Times New Roman"/>
          <w:kern w:val="2"/>
          <w:szCs w:val="22"/>
        </w:rPr>
        <w:t>招标人</w:t>
      </w:r>
      <w:proofErr w:type="gramStart"/>
      <w:r w:rsidRPr="002B1D65">
        <w:rPr>
          <w:rFonts w:ascii="Times New Roman" w:eastAsia="宋体" w:cs="Times New Roman"/>
          <w:kern w:val="2"/>
          <w:szCs w:val="22"/>
        </w:rPr>
        <w:t>付合同</w:t>
      </w:r>
      <w:proofErr w:type="gramEnd"/>
      <w:r w:rsidRPr="002B1D65">
        <w:rPr>
          <w:rFonts w:ascii="Times New Roman" w:eastAsia="宋体" w:cs="Times New Roman"/>
          <w:kern w:val="2"/>
          <w:szCs w:val="22"/>
        </w:rPr>
        <w:t>总金额</w:t>
      </w:r>
      <w:r w:rsidRPr="002B1D65">
        <w:rPr>
          <w:rFonts w:ascii="Times New Roman" w:eastAsia="宋体" w:cs="Times New Roman"/>
          <w:kern w:val="2"/>
          <w:szCs w:val="22"/>
        </w:rPr>
        <w:t>10%</w:t>
      </w:r>
      <w:r w:rsidRPr="002B1D65">
        <w:rPr>
          <w:rFonts w:ascii="Times New Roman" w:eastAsia="宋体" w:cs="Times New Roman"/>
          <w:kern w:val="2"/>
          <w:szCs w:val="22"/>
        </w:rPr>
        <w:t>；</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6</w:t>
      </w:r>
      <w:r w:rsidRPr="002B1D65">
        <w:rPr>
          <w:rFonts w:ascii="Times New Roman" w:eastAsia="宋体" w:cs="Times New Roman"/>
          <w:kern w:val="2"/>
          <w:szCs w:val="22"/>
        </w:rPr>
        <w:t>）最终验收通过后，履约保证金转为质量保证金，待质量保证期满</w:t>
      </w:r>
      <w:r w:rsidRPr="002B1D65">
        <w:rPr>
          <w:rFonts w:ascii="Times New Roman" w:eastAsia="宋体" w:cs="Times New Roman"/>
          <w:kern w:val="2"/>
          <w:szCs w:val="22"/>
        </w:rPr>
        <w:t>2</w:t>
      </w:r>
      <w:r w:rsidRPr="002B1D65">
        <w:rPr>
          <w:rFonts w:ascii="Times New Roman" w:eastAsia="宋体" w:cs="Times New Roman"/>
          <w:kern w:val="2"/>
          <w:szCs w:val="22"/>
        </w:rPr>
        <w:t>年后，设备运行无问题，</w:t>
      </w:r>
      <w:r w:rsidR="001108EA" w:rsidRPr="002B1D65">
        <w:rPr>
          <w:rFonts w:ascii="Times New Roman" w:eastAsia="宋体" w:cs="Times New Roman"/>
          <w:kern w:val="2"/>
          <w:szCs w:val="22"/>
        </w:rPr>
        <w:t>满足质保条件，</w:t>
      </w:r>
      <w:r w:rsidRPr="002B1D65">
        <w:rPr>
          <w:rFonts w:ascii="Times New Roman" w:eastAsia="宋体" w:cs="Times New Roman"/>
          <w:kern w:val="2"/>
          <w:szCs w:val="22"/>
        </w:rPr>
        <w:t>招标人</w:t>
      </w:r>
      <w:r w:rsidR="001108EA" w:rsidRPr="002B1D65">
        <w:rPr>
          <w:rFonts w:ascii="Times New Roman" w:eastAsia="宋体" w:cs="Times New Roman"/>
          <w:kern w:val="2"/>
          <w:szCs w:val="22"/>
        </w:rPr>
        <w:t>无息</w:t>
      </w:r>
      <w:r w:rsidR="00921997" w:rsidRPr="002B1D65">
        <w:rPr>
          <w:rFonts w:ascii="Times New Roman" w:eastAsia="宋体" w:cs="Times New Roman"/>
          <w:kern w:val="2"/>
          <w:szCs w:val="22"/>
        </w:rPr>
        <w:t>返还投标人</w:t>
      </w:r>
      <w:r w:rsidRPr="002B1D65">
        <w:rPr>
          <w:rFonts w:ascii="Times New Roman" w:eastAsia="宋体" w:cs="Times New Roman"/>
          <w:kern w:val="2"/>
          <w:szCs w:val="22"/>
        </w:rPr>
        <w:t>质量保证金</w:t>
      </w:r>
      <w:r w:rsidR="001108EA" w:rsidRPr="002B1D65">
        <w:rPr>
          <w:rFonts w:ascii="Times New Roman" w:eastAsia="宋体" w:cs="Times New Roman"/>
          <w:kern w:val="2"/>
          <w:szCs w:val="22"/>
        </w:rPr>
        <w:t>，</w:t>
      </w:r>
      <w:r w:rsidR="00921997" w:rsidRPr="002B1D65">
        <w:rPr>
          <w:rFonts w:ascii="Times New Roman" w:eastAsia="宋体" w:cs="Times New Roman"/>
          <w:kern w:val="2"/>
          <w:szCs w:val="22"/>
        </w:rPr>
        <w:t>如不满足上述条件，</w:t>
      </w:r>
      <w:r w:rsidR="001108EA" w:rsidRPr="002B1D65">
        <w:rPr>
          <w:rFonts w:ascii="Times New Roman" w:eastAsia="宋体" w:cs="Times New Roman"/>
          <w:kern w:val="2"/>
          <w:szCs w:val="22"/>
        </w:rPr>
        <w:t>质量保证金不退还。</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lastRenderedPageBreak/>
        <w:t>7</w:t>
      </w:r>
      <w:r w:rsidR="005F260C" w:rsidRPr="002B1D65">
        <w:rPr>
          <w:rFonts w:ascii="Times New Roman" w:eastAsia="宋体" w:cs="Times New Roman"/>
          <w:kern w:val="2"/>
          <w:szCs w:val="22"/>
        </w:rPr>
        <w:t>）由于是国拨经费，因此每年的</w:t>
      </w:r>
      <w:r w:rsidRPr="002B1D65">
        <w:rPr>
          <w:rFonts w:ascii="Times New Roman" w:eastAsia="宋体" w:cs="Times New Roman"/>
          <w:kern w:val="2"/>
          <w:szCs w:val="22"/>
        </w:rPr>
        <w:t>付款事宜必须在国拨经费下拨到账后进行；</w:t>
      </w:r>
      <w:r w:rsidR="005F260C" w:rsidRPr="002B1D65">
        <w:rPr>
          <w:rFonts w:ascii="Times New Roman" w:eastAsia="宋体" w:cs="Times New Roman"/>
          <w:kern w:val="2"/>
          <w:szCs w:val="22"/>
        </w:rPr>
        <w:t>由于国拨经费未下拨，未能满足付款条件，不属于招标人违约；</w:t>
      </w:r>
    </w:p>
    <w:p w:rsidR="000F1C79" w:rsidRPr="002B1D65" w:rsidRDefault="000F1C79" w:rsidP="000F1C79">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8</w:t>
      </w:r>
      <w:r w:rsidRPr="002B1D65">
        <w:rPr>
          <w:rFonts w:ascii="Times New Roman" w:eastAsia="宋体" w:cs="Times New Roman"/>
          <w:kern w:val="2"/>
          <w:szCs w:val="22"/>
        </w:rPr>
        <w:t>）付款前招标人给出开票通知，投标人提供相应金额的</w:t>
      </w:r>
      <w:r w:rsidR="005F260C" w:rsidRPr="002B1D65">
        <w:rPr>
          <w:rFonts w:ascii="Times New Roman" w:eastAsia="宋体" w:cs="Times New Roman"/>
          <w:kern w:val="2"/>
          <w:szCs w:val="22"/>
        </w:rPr>
        <w:t>符合条件的</w:t>
      </w:r>
      <w:r w:rsidR="005258AC">
        <w:rPr>
          <w:rFonts w:ascii="Times New Roman" w:eastAsia="宋体" w:cs="Times New Roman" w:hint="eastAsia"/>
          <w:kern w:val="2"/>
          <w:szCs w:val="22"/>
        </w:rPr>
        <w:t>设备类</w:t>
      </w:r>
      <w:r w:rsidRPr="002B1D65">
        <w:rPr>
          <w:rFonts w:ascii="Times New Roman" w:eastAsia="宋体" w:cs="Times New Roman"/>
          <w:kern w:val="2"/>
          <w:szCs w:val="22"/>
        </w:rPr>
        <w:t>发票后，招标人准备付款事宜。</w:t>
      </w:r>
    </w:p>
    <w:bookmarkEnd w:id="5"/>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相关附加其他技术、服务要求</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bCs/>
          <w:kern w:val="2"/>
          <w:szCs w:val="21"/>
        </w:rPr>
      </w:pPr>
      <w:r w:rsidRPr="002B1D65">
        <w:rPr>
          <w:rFonts w:ascii="Times New Roman" w:eastAsia="宋体" w:cs="Times New Roman"/>
          <w:bCs/>
          <w:kern w:val="2"/>
          <w:szCs w:val="21"/>
        </w:rPr>
        <w:t>未尽事宜，双方具体协商。</w:t>
      </w:r>
    </w:p>
    <w:p w:rsidR="00EB2EBD" w:rsidRPr="002B1D65" w:rsidRDefault="00EB2EBD"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知识产权</w:t>
      </w:r>
    </w:p>
    <w:p w:rsidR="00EB2EBD" w:rsidRPr="002B1D65" w:rsidRDefault="00EB2EBD" w:rsidP="00EB2EBD">
      <w:pPr>
        <w:autoSpaceDE/>
        <w:autoSpaceDN/>
        <w:adjustRightInd/>
        <w:snapToGrid w:val="0"/>
        <w:spacing w:line="360" w:lineRule="auto"/>
        <w:ind w:firstLineChars="200" w:firstLine="480"/>
        <w:contextualSpacing/>
        <w:jc w:val="both"/>
        <w:rPr>
          <w:rFonts w:ascii="Times New Roman" w:eastAsia="宋体" w:cs="Times New Roman"/>
          <w:kern w:val="2"/>
          <w:szCs w:val="22"/>
        </w:rPr>
      </w:pPr>
      <w:r w:rsidRPr="002B1D65">
        <w:rPr>
          <w:rFonts w:ascii="Times New Roman" w:eastAsia="宋体" w:cs="Times New Roman"/>
          <w:kern w:val="2"/>
          <w:szCs w:val="22"/>
        </w:rPr>
        <w:t>本项目所产生的研究开发成果及其相关知识产权权利归双方共同所有，未经双方认可禁止将其转移至任何</w:t>
      </w:r>
      <w:proofErr w:type="gramStart"/>
      <w:r w:rsidRPr="002B1D65">
        <w:rPr>
          <w:rFonts w:ascii="Times New Roman" w:eastAsia="宋体" w:cs="Times New Roman"/>
          <w:kern w:val="2"/>
          <w:szCs w:val="22"/>
        </w:rPr>
        <w:t>其他第三</w:t>
      </w:r>
      <w:proofErr w:type="gramEnd"/>
      <w:r w:rsidRPr="002B1D65">
        <w:rPr>
          <w:rFonts w:ascii="Times New Roman" w:eastAsia="宋体" w:cs="Times New Roman"/>
          <w:kern w:val="2"/>
          <w:szCs w:val="22"/>
        </w:rPr>
        <w:t>方。</w:t>
      </w:r>
    </w:p>
    <w:p w:rsidR="00BC69FF" w:rsidRPr="002B1D65" w:rsidRDefault="00BF4D8B" w:rsidP="008F5963">
      <w:pPr>
        <w:numPr>
          <w:ilvl w:val="0"/>
          <w:numId w:val="3"/>
        </w:numPr>
        <w:autoSpaceDE/>
        <w:autoSpaceDN/>
        <w:adjustRightInd/>
        <w:spacing w:beforeLines="50" w:after="120" w:line="360" w:lineRule="auto"/>
        <w:ind w:left="0" w:firstLine="0"/>
        <w:jc w:val="both"/>
        <w:rPr>
          <w:rFonts w:ascii="Times New Roman" w:eastAsia="宋体" w:cs="Times New Roman"/>
          <w:b/>
          <w:kern w:val="2"/>
          <w:szCs w:val="22"/>
        </w:rPr>
      </w:pPr>
      <w:r w:rsidRPr="002B1D65">
        <w:rPr>
          <w:rFonts w:ascii="Times New Roman" w:eastAsia="宋体" w:cs="Times New Roman"/>
          <w:b/>
          <w:kern w:val="2"/>
          <w:szCs w:val="22"/>
        </w:rPr>
        <w:t>不允许</w:t>
      </w:r>
      <w:r w:rsidR="009056DB" w:rsidRPr="002B1D65">
        <w:rPr>
          <w:rFonts w:ascii="Times New Roman" w:eastAsia="宋体" w:cs="Times New Roman"/>
          <w:b/>
          <w:kern w:val="2"/>
          <w:szCs w:val="22"/>
        </w:rPr>
        <w:t>分包及</w:t>
      </w:r>
      <w:r w:rsidRPr="002B1D65">
        <w:rPr>
          <w:rFonts w:ascii="Times New Roman" w:eastAsia="宋体" w:cs="Times New Roman"/>
          <w:b/>
          <w:kern w:val="2"/>
          <w:szCs w:val="22"/>
        </w:rPr>
        <w:t>联合体投标</w:t>
      </w:r>
    </w:p>
    <w:p w:rsidR="003323F4" w:rsidRPr="002B1D65" w:rsidRDefault="003323F4" w:rsidP="008F5963">
      <w:pPr>
        <w:autoSpaceDE/>
        <w:autoSpaceDN/>
        <w:adjustRightInd/>
        <w:spacing w:beforeLines="50" w:after="120" w:line="360" w:lineRule="auto"/>
        <w:jc w:val="both"/>
        <w:rPr>
          <w:rFonts w:ascii="Times New Roman" w:eastAsia="宋体" w:cs="Times New Roman"/>
          <w:b/>
          <w:kern w:val="2"/>
          <w:szCs w:val="22"/>
        </w:rPr>
      </w:pPr>
    </w:p>
    <w:p w:rsidR="00BF4D8B" w:rsidRPr="002B1D65" w:rsidRDefault="00BF4D8B" w:rsidP="008F5963">
      <w:pPr>
        <w:autoSpaceDE/>
        <w:autoSpaceDN/>
        <w:adjustRightInd/>
        <w:spacing w:beforeLines="50" w:after="120" w:line="360" w:lineRule="auto"/>
        <w:jc w:val="both"/>
        <w:rPr>
          <w:rFonts w:ascii="Times New Roman" w:eastAsia="宋体" w:cs="Times New Roman"/>
          <w:b/>
          <w:kern w:val="2"/>
          <w:szCs w:val="22"/>
        </w:rPr>
        <w:sectPr w:rsidR="00BF4D8B" w:rsidRPr="002B1D65" w:rsidSect="004A3E43">
          <w:headerReference w:type="even" r:id="rId16"/>
          <w:headerReference w:type="default" r:id="rId17"/>
          <w:footerReference w:type="default" r:id="rId18"/>
          <w:headerReference w:type="first" r:id="rId19"/>
          <w:footerReference w:type="first" r:id="rId20"/>
          <w:pgSz w:w="11906" w:h="16838"/>
          <w:pgMar w:top="1440" w:right="1700" w:bottom="1440" w:left="1800" w:header="851" w:footer="992" w:gutter="0"/>
          <w:cols w:space="425"/>
          <w:docGrid w:type="lines" w:linePitch="312"/>
        </w:sectPr>
      </w:pPr>
    </w:p>
    <w:p w:rsidR="005311E9" w:rsidRPr="002B1D65" w:rsidRDefault="005311E9" w:rsidP="005311E9">
      <w:pPr>
        <w:jc w:val="center"/>
        <w:rPr>
          <w:rFonts w:ascii="Times New Roman" w:eastAsia="黑体" w:cs="Times New Roman"/>
          <w:b/>
          <w:sz w:val="44"/>
          <w:szCs w:val="44"/>
        </w:rPr>
      </w:pPr>
      <w:r w:rsidRPr="002B1D65">
        <w:rPr>
          <w:rFonts w:ascii="Times New Roman" w:eastAsia="黑体" w:cs="Times New Roman"/>
          <w:b/>
          <w:sz w:val="44"/>
          <w:szCs w:val="44"/>
        </w:rPr>
        <w:lastRenderedPageBreak/>
        <w:t>评标内容及标准</w:t>
      </w:r>
    </w:p>
    <w:p w:rsidR="005311E9" w:rsidRPr="002B1D65" w:rsidRDefault="005311E9" w:rsidP="005311E9">
      <w:pPr>
        <w:widowControl/>
        <w:autoSpaceDE/>
        <w:autoSpaceDN/>
        <w:adjustRightInd/>
        <w:rPr>
          <w:rFonts w:ascii="Times New Roman" w:cs="Times New Roman"/>
        </w:rPr>
      </w:pPr>
    </w:p>
    <w:tbl>
      <w:tblPr>
        <w:tblW w:w="50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00"/>
        <w:gridCol w:w="1185"/>
        <w:gridCol w:w="1259"/>
        <w:gridCol w:w="5503"/>
      </w:tblGrid>
      <w:tr w:rsidR="005311E9" w:rsidRPr="002B1D65" w:rsidTr="0098174F">
        <w:trPr>
          <w:trHeight w:val="310"/>
          <w:jc w:val="center"/>
        </w:trPr>
        <w:tc>
          <w:tcPr>
            <w:tcW w:w="405" w:type="pct"/>
            <w:tcBorders>
              <w:top w:val="single" w:sz="12" w:space="0" w:color="auto"/>
              <w:bottom w:val="single" w:sz="6" w:space="0" w:color="auto"/>
            </w:tcBorders>
            <w:vAlign w:val="center"/>
          </w:tcPr>
          <w:p w:rsidR="005311E9" w:rsidRPr="002B1D65" w:rsidRDefault="005311E9" w:rsidP="007D3E7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序号</w:t>
            </w:r>
          </w:p>
        </w:tc>
        <w:tc>
          <w:tcPr>
            <w:tcW w:w="685" w:type="pct"/>
            <w:tcBorders>
              <w:top w:val="single" w:sz="12" w:space="0" w:color="auto"/>
              <w:bottom w:val="single" w:sz="6" w:space="0" w:color="auto"/>
            </w:tcBorders>
            <w:vAlign w:val="center"/>
          </w:tcPr>
          <w:p w:rsidR="005311E9" w:rsidRPr="002B1D65" w:rsidRDefault="005311E9" w:rsidP="007D3E7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评价内容</w:t>
            </w:r>
          </w:p>
        </w:tc>
        <w:tc>
          <w:tcPr>
            <w:tcW w:w="3910" w:type="pct"/>
            <w:gridSpan w:val="2"/>
            <w:tcBorders>
              <w:top w:val="single" w:sz="12" w:space="0" w:color="auto"/>
              <w:bottom w:val="single" w:sz="6" w:space="0" w:color="auto"/>
              <w:right w:val="single" w:sz="4" w:space="0" w:color="auto"/>
            </w:tcBorders>
            <w:vAlign w:val="center"/>
          </w:tcPr>
          <w:p w:rsidR="005311E9" w:rsidRPr="002B1D65" w:rsidRDefault="005311E9" w:rsidP="007D3E7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评价因素</w:t>
            </w:r>
          </w:p>
        </w:tc>
      </w:tr>
      <w:tr w:rsidR="0098174F" w:rsidRPr="002B1D65" w:rsidTr="0098174F">
        <w:trPr>
          <w:trHeight w:val="624"/>
          <w:jc w:val="center"/>
        </w:trPr>
        <w:tc>
          <w:tcPr>
            <w:tcW w:w="405" w:type="pct"/>
            <w:vMerge w:val="restart"/>
            <w:vAlign w:val="center"/>
          </w:tcPr>
          <w:p w:rsidR="0098174F" w:rsidRPr="002B1D65" w:rsidRDefault="0098174F" w:rsidP="003B53C8">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1</w:t>
            </w:r>
          </w:p>
        </w:tc>
        <w:tc>
          <w:tcPr>
            <w:tcW w:w="685" w:type="pct"/>
            <w:vMerge w:val="restart"/>
            <w:vAlign w:val="center"/>
          </w:tcPr>
          <w:p w:rsidR="0098174F" w:rsidRPr="008F5963" w:rsidRDefault="0098174F" w:rsidP="003B53C8">
            <w:pPr>
              <w:autoSpaceDE/>
              <w:autoSpaceDN/>
              <w:adjustRightInd/>
              <w:snapToGrid w:val="0"/>
              <w:spacing w:line="360" w:lineRule="auto"/>
              <w:contextualSpacing/>
              <w:jc w:val="center"/>
              <w:rPr>
                <w:rFonts w:ascii="Times New Roman" w:eastAsia="宋体" w:cs="Times New Roman"/>
                <w:kern w:val="2"/>
                <w:szCs w:val="21"/>
                <w:highlight w:val="yellow"/>
              </w:rPr>
            </w:pPr>
            <w:r w:rsidRPr="008F5963">
              <w:rPr>
                <w:rFonts w:ascii="Times New Roman" w:eastAsia="宋体" w:cs="Times New Roman"/>
                <w:kern w:val="2"/>
                <w:szCs w:val="21"/>
                <w:highlight w:val="yellow"/>
              </w:rPr>
              <w:t>商务</w:t>
            </w:r>
          </w:p>
          <w:p w:rsidR="0098174F" w:rsidRPr="008F5963" w:rsidRDefault="0098174F" w:rsidP="003B53C8">
            <w:pPr>
              <w:autoSpaceDE/>
              <w:autoSpaceDN/>
              <w:adjustRightInd/>
              <w:snapToGrid w:val="0"/>
              <w:spacing w:line="360" w:lineRule="auto"/>
              <w:contextualSpacing/>
              <w:jc w:val="center"/>
              <w:rPr>
                <w:rFonts w:ascii="Times New Roman" w:eastAsia="宋体" w:cs="Times New Roman"/>
                <w:kern w:val="2"/>
                <w:szCs w:val="21"/>
                <w:highlight w:val="yellow"/>
              </w:rPr>
            </w:pPr>
            <w:r w:rsidRPr="008F5963">
              <w:rPr>
                <w:rFonts w:ascii="Times New Roman" w:eastAsia="宋体" w:cs="Times New Roman"/>
                <w:kern w:val="2"/>
                <w:szCs w:val="21"/>
                <w:highlight w:val="yellow"/>
              </w:rPr>
              <w:t>评审</w:t>
            </w:r>
          </w:p>
          <w:p w:rsidR="0098174F" w:rsidRPr="008F5963" w:rsidRDefault="0098174F" w:rsidP="00D3425A">
            <w:pPr>
              <w:autoSpaceDE/>
              <w:autoSpaceDN/>
              <w:adjustRightInd/>
              <w:snapToGrid w:val="0"/>
              <w:spacing w:line="360" w:lineRule="auto"/>
              <w:contextualSpacing/>
              <w:jc w:val="center"/>
              <w:rPr>
                <w:rFonts w:ascii="Times New Roman" w:eastAsia="宋体" w:cs="Times New Roman"/>
                <w:kern w:val="2"/>
                <w:szCs w:val="21"/>
                <w:highlight w:val="yellow"/>
              </w:rPr>
            </w:pPr>
            <w:r w:rsidRPr="008F5963">
              <w:rPr>
                <w:rFonts w:ascii="Times New Roman" w:eastAsia="宋体" w:cs="Times New Roman"/>
                <w:kern w:val="2"/>
                <w:szCs w:val="21"/>
                <w:highlight w:val="yellow"/>
              </w:rPr>
              <w:t>（</w:t>
            </w:r>
            <w:r w:rsidR="00C31936" w:rsidRPr="008F5963">
              <w:rPr>
                <w:rFonts w:ascii="Times New Roman" w:eastAsia="宋体" w:cs="Times New Roman"/>
                <w:kern w:val="2"/>
                <w:szCs w:val="21"/>
                <w:highlight w:val="yellow"/>
              </w:rPr>
              <w:t>1</w:t>
            </w:r>
            <w:r w:rsidR="00D3425A" w:rsidRPr="008F5963">
              <w:rPr>
                <w:rFonts w:ascii="Times New Roman" w:eastAsia="宋体" w:cs="Times New Roman"/>
                <w:kern w:val="2"/>
                <w:szCs w:val="21"/>
                <w:highlight w:val="yellow"/>
              </w:rPr>
              <w:t>6</w:t>
            </w:r>
            <w:r w:rsidRPr="008F5963">
              <w:rPr>
                <w:rFonts w:ascii="Times New Roman" w:eastAsia="宋体" w:cs="Times New Roman"/>
                <w:kern w:val="2"/>
                <w:szCs w:val="21"/>
                <w:highlight w:val="yellow"/>
              </w:rPr>
              <w:t>分）</w:t>
            </w:r>
          </w:p>
        </w:tc>
        <w:tc>
          <w:tcPr>
            <w:tcW w:w="728" w:type="pct"/>
            <w:vAlign w:val="center"/>
          </w:tcPr>
          <w:p w:rsidR="0098174F" w:rsidRPr="008F5963" w:rsidRDefault="0098174F" w:rsidP="00A475F3">
            <w:pPr>
              <w:autoSpaceDE/>
              <w:autoSpaceDN/>
              <w:adjustRightInd/>
              <w:snapToGrid w:val="0"/>
              <w:spacing w:line="360" w:lineRule="auto"/>
              <w:contextualSpacing/>
              <w:jc w:val="center"/>
              <w:rPr>
                <w:rFonts w:ascii="Times New Roman" w:eastAsia="宋体" w:cs="Times New Roman"/>
                <w:kern w:val="2"/>
                <w:szCs w:val="22"/>
                <w:highlight w:val="yellow"/>
              </w:rPr>
            </w:pPr>
            <w:r w:rsidRPr="008F5963">
              <w:rPr>
                <w:rFonts w:ascii="Times New Roman" w:eastAsia="宋体" w:cs="Times New Roman"/>
                <w:kern w:val="2"/>
                <w:szCs w:val="22"/>
                <w:highlight w:val="yellow"/>
              </w:rPr>
              <w:t>投标人资</w:t>
            </w:r>
          </w:p>
          <w:p w:rsidR="0098174F" w:rsidRPr="008F5963" w:rsidRDefault="0098174F" w:rsidP="00A475F3">
            <w:pPr>
              <w:autoSpaceDE/>
              <w:autoSpaceDN/>
              <w:adjustRightInd/>
              <w:snapToGrid w:val="0"/>
              <w:spacing w:line="360" w:lineRule="auto"/>
              <w:contextualSpacing/>
              <w:jc w:val="center"/>
              <w:rPr>
                <w:rFonts w:ascii="Times New Roman" w:eastAsia="宋体" w:cs="Times New Roman"/>
                <w:kern w:val="2"/>
                <w:szCs w:val="22"/>
                <w:highlight w:val="yellow"/>
              </w:rPr>
            </w:pPr>
            <w:r w:rsidRPr="008F5963">
              <w:rPr>
                <w:rFonts w:ascii="Times New Roman" w:eastAsia="宋体" w:cs="Times New Roman"/>
                <w:kern w:val="2"/>
                <w:szCs w:val="22"/>
                <w:highlight w:val="yellow"/>
              </w:rPr>
              <w:t>质认证</w:t>
            </w:r>
          </w:p>
          <w:p w:rsidR="0098174F" w:rsidRPr="008F5963" w:rsidRDefault="0098174F" w:rsidP="00D3425A">
            <w:pPr>
              <w:autoSpaceDE/>
              <w:autoSpaceDN/>
              <w:adjustRightInd/>
              <w:snapToGrid w:val="0"/>
              <w:spacing w:line="360" w:lineRule="auto"/>
              <w:contextualSpacing/>
              <w:jc w:val="center"/>
              <w:rPr>
                <w:rFonts w:ascii="Times New Roman" w:eastAsia="宋体" w:cs="Times New Roman"/>
                <w:kern w:val="2"/>
                <w:szCs w:val="22"/>
                <w:highlight w:val="yellow"/>
              </w:rPr>
            </w:pPr>
            <w:r w:rsidRPr="008F5963">
              <w:rPr>
                <w:rFonts w:ascii="Times New Roman" w:eastAsia="宋体" w:cs="Times New Roman"/>
                <w:kern w:val="2"/>
                <w:szCs w:val="22"/>
                <w:highlight w:val="yellow"/>
              </w:rPr>
              <w:t>（</w:t>
            </w:r>
            <w:r w:rsidR="00D3425A"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分）</w:t>
            </w:r>
          </w:p>
        </w:tc>
        <w:tc>
          <w:tcPr>
            <w:tcW w:w="3182" w:type="pct"/>
            <w:vAlign w:val="center"/>
          </w:tcPr>
          <w:p w:rsidR="0098174F" w:rsidRPr="008F5963" w:rsidRDefault="00CF1819" w:rsidP="005F22B0">
            <w:pPr>
              <w:pStyle w:val="af5"/>
              <w:tabs>
                <w:tab w:val="left" w:pos="279"/>
                <w:tab w:val="left" w:pos="837"/>
              </w:tabs>
              <w:spacing w:line="276" w:lineRule="auto"/>
              <w:ind w:firstLineChars="0" w:firstLine="0"/>
              <w:rPr>
                <w:rFonts w:ascii="Times New Roman" w:eastAsia="宋体" w:cs="Times New Roman"/>
                <w:kern w:val="2"/>
                <w:szCs w:val="22"/>
                <w:highlight w:val="yellow"/>
              </w:rPr>
            </w:pPr>
            <w:r w:rsidRPr="008F5963">
              <w:rPr>
                <w:rFonts w:ascii="Times New Roman" w:eastAsia="宋体" w:cs="Times New Roman"/>
                <w:kern w:val="2"/>
                <w:szCs w:val="22"/>
                <w:highlight w:val="yellow"/>
              </w:rPr>
              <w:t>具备</w:t>
            </w:r>
            <w:r w:rsidRPr="008F5963">
              <w:rPr>
                <w:rFonts w:ascii="Times New Roman" w:eastAsia="宋体" w:cs="Times New Roman"/>
                <w:kern w:val="2"/>
                <w:szCs w:val="22"/>
                <w:highlight w:val="yellow"/>
              </w:rPr>
              <w:t>GJB9001</w:t>
            </w:r>
            <w:r w:rsidRPr="008F5963">
              <w:rPr>
                <w:rFonts w:ascii="Times New Roman" w:eastAsia="宋体" w:cs="Times New Roman"/>
                <w:kern w:val="2"/>
                <w:szCs w:val="22"/>
                <w:highlight w:val="yellow"/>
              </w:rPr>
              <w:t>质量管理体系认证资质的得</w:t>
            </w:r>
            <w:r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分，没有不得分；（提供</w:t>
            </w:r>
            <w:r w:rsidRPr="008F5963">
              <w:rPr>
                <w:rFonts w:ascii="Times New Roman" w:eastAsia="宋体" w:cs="Times New Roman"/>
                <w:kern w:val="2"/>
                <w:szCs w:val="22"/>
                <w:highlight w:val="yellow"/>
              </w:rPr>
              <w:t>GJB9001</w:t>
            </w:r>
            <w:r w:rsidRPr="008F5963">
              <w:rPr>
                <w:rFonts w:ascii="Times New Roman" w:eastAsia="宋体" w:cs="Times New Roman"/>
                <w:kern w:val="2"/>
                <w:szCs w:val="22"/>
                <w:highlight w:val="yellow"/>
              </w:rPr>
              <w:t>的加盖公章复印件，不提供者不得分）</w:t>
            </w:r>
          </w:p>
        </w:tc>
      </w:tr>
      <w:tr w:rsidR="0098174F" w:rsidRPr="002B1D65" w:rsidTr="0098174F">
        <w:trPr>
          <w:trHeight w:val="624"/>
          <w:jc w:val="center"/>
        </w:trPr>
        <w:tc>
          <w:tcPr>
            <w:tcW w:w="40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98174F" w:rsidRPr="008F5963" w:rsidRDefault="0098174F" w:rsidP="00A475F3">
            <w:pPr>
              <w:autoSpaceDE/>
              <w:autoSpaceDN/>
              <w:adjustRightInd/>
              <w:snapToGrid w:val="0"/>
              <w:spacing w:line="360" w:lineRule="auto"/>
              <w:contextualSpacing/>
              <w:jc w:val="center"/>
              <w:rPr>
                <w:rFonts w:ascii="Times New Roman" w:eastAsia="宋体" w:cs="Times New Roman"/>
                <w:kern w:val="2"/>
                <w:szCs w:val="21"/>
                <w:highlight w:val="yellow"/>
              </w:rPr>
            </w:pPr>
          </w:p>
        </w:tc>
        <w:tc>
          <w:tcPr>
            <w:tcW w:w="728" w:type="pct"/>
            <w:vAlign w:val="center"/>
          </w:tcPr>
          <w:p w:rsidR="0098174F" w:rsidRPr="008F5963" w:rsidRDefault="0098174F" w:rsidP="00A475F3">
            <w:pPr>
              <w:autoSpaceDE/>
              <w:autoSpaceDN/>
              <w:adjustRightInd/>
              <w:snapToGrid w:val="0"/>
              <w:spacing w:line="360" w:lineRule="auto"/>
              <w:contextualSpacing/>
              <w:jc w:val="center"/>
              <w:rPr>
                <w:rFonts w:ascii="Times New Roman" w:eastAsia="宋体" w:cs="Times New Roman"/>
                <w:kern w:val="2"/>
                <w:szCs w:val="22"/>
                <w:highlight w:val="yellow"/>
              </w:rPr>
            </w:pPr>
            <w:r w:rsidRPr="008F5963">
              <w:rPr>
                <w:rFonts w:ascii="Times New Roman" w:eastAsia="宋体" w:cs="Times New Roman"/>
                <w:kern w:val="2"/>
                <w:szCs w:val="22"/>
                <w:highlight w:val="yellow"/>
              </w:rPr>
              <w:t>相关业绩（</w:t>
            </w:r>
            <w:r w:rsidRPr="008F5963">
              <w:rPr>
                <w:rFonts w:ascii="Times New Roman" w:eastAsia="宋体" w:cs="Times New Roman"/>
                <w:kern w:val="2"/>
                <w:szCs w:val="22"/>
                <w:highlight w:val="yellow"/>
              </w:rPr>
              <w:t>1</w:t>
            </w:r>
            <w:r w:rsidR="000433B3"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分）</w:t>
            </w:r>
          </w:p>
        </w:tc>
        <w:tc>
          <w:tcPr>
            <w:tcW w:w="3182" w:type="pct"/>
            <w:vAlign w:val="center"/>
          </w:tcPr>
          <w:p w:rsidR="0098174F" w:rsidRPr="008F5963" w:rsidRDefault="0098174F" w:rsidP="00A475F3">
            <w:pPr>
              <w:pStyle w:val="af5"/>
              <w:tabs>
                <w:tab w:val="left" w:pos="279"/>
                <w:tab w:val="left" w:pos="837"/>
              </w:tabs>
              <w:spacing w:line="276" w:lineRule="auto"/>
              <w:ind w:firstLineChars="0" w:firstLine="0"/>
              <w:rPr>
                <w:rFonts w:ascii="Times New Roman" w:eastAsia="宋体" w:cs="Times New Roman"/>
                <w:kern w:val="2"/>
                <w:szCs w:val="22"/>
                <w:highlight w:val="yellow"/>
              </w:rPr>
            </w:pPr>
            <w:r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、具有风洞低压</w:t>
            </w:r>
            <w:r w:rsidR="00666513" w:rsidRPr="008F5963">
              <w:rPr>
                <w:rFonts w:ascii="Times New Roman" w:eastAsia="宋体" w:cs="Times New Roman"/>
                <w:kern w:val="2"/>
                <w:szCs w:val="22"/>
                <w:highlight w:val="yellow"/>
              </w:rPr>
              <w:t>环境</w:t>
            </w:r>
            <w:r w:rsidRPr="008F5963">
              <w:rPr>
                <w:rFonts w:ascii="Times New Roman" w:eastAsia="宋体" w:cs="Times New Roman"/>
                <w:kern w:val="2"/>
                <w:szCs w:val="22"/>
                <w:highlight w:val="yellow"/>
              </w:rPr>
              <w:t>模拟项目</w:t>
            </w:r>
            <w:r w:rsidR="00770328" w:rsidRPr="008F5963">
              <w:rPr>
                <w:rFonts w:ascii="Times New Roman" w:eastAsia="宋体" w:cs="Times New Roman"/>
                <w:kern w:val="2"/>
                <w:szCs w:val="22"/>
                <w:highlight w:val="yellow"/>
              </w:rPr>
              <w:t>业绩者，</w:t>
            </w:r>
            <w:r w:rsidRPr="008F5963">
              <w:rPr>
                <w:rFonts w:ascii="Times New Roman" w:eastAsia="宋体" w:cs="Times New Roman"/>
                <w:kern w:val="2"/>
                <w:szCs w:val="22"/>
                <w:highlight w:val="yellow"/>
              </w:rPr>
              <w:t>每</w:t>
            </w:r>
            <w:r w:rsidR="002154C0" w:rsidRPr="008F5963">
              <w:rPr>
                <w:rFonts w:ascii="Times New Roman" w:eastAsia="宋体" w:cs="Times New Roman"/>
                <w:kern w:val="2"/>
                <w:szCs w:val="22"/>
                <w:highlight w:val="yellow"/>
              </w:rPr>
              <w:t>提供一个</w:t>
            </w:r>
            <w:r w:rsidRPr="008F5963">
              <w:rPr>
                <w:rFonts w:ascii="Times New Roman" w:eastAsia="宋体" w:cs="Times New Roman"/>
                <w:kern w:val="2"/>
                <w:szCs w:val="22"/>
                <w:highlight w:val="yellow"/>
              </w:rPr>
              <w:t>个得</w:t>
            </w:r>
            <w:r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分，最高</w:t>
            </w:r>
            <w:r w:rsidR="002154C0" w:rsidRPr="008F5963">
              <w:rPr>
                <w:rFonts w:ascii="Times New Roman" w:eastAsia="宋体" w:cs="Times New Roman"/>
                <w:kern w:val="2"/>
                <w:szCs w:val="22"/>
                <w:highlight w:val="yellow"/>
              </w:rPr>
              <w:t>得</w:t>
            </w:r>
            <w:r w:rsidRPr="008F5963">
              <w:rPr>
                <w:rFonts w:ascii="Times New Roman" w:eastAsia="宋体" w:cs="Times New Roman"/>
                <w:kern w:val="2"/>
                <w:szCs w:val="22"/>
                <w:highlight w:val="yellow"/>
              </w:rPr>
              <w:t>3</w:t>
            </w:r>
            <w:r w:rsidRPr="008F5963">
              <w:rPr>
                <w:rFonts w:ascii="Times New Roman" w:eastAsia="宋体" w:cs="Times New Roman"/>
                <w:kern w:val="2"/>
                <w:szCs w:val="22"/>
                <w:highlight w:val="yellow"/>
              </w:rPr>
              <w:t>分；</w:t>
            </w:r>
          </w:p>
          <w:p w:rsidR="0098174F" w:rsidRPr="008F5963" w:rsidRDefault="0098174F" w:rsidP="00BC54C3">
            <w:pPr>
              <w:pStyle w:val="af5"/>
              <w:tabs>
                <w:tab w:val="left" w:pos="279"/>
                <w:tab w:val="left" w:pos="837"/>
              </w:tabs>
              <w:spacing w:line="276" w:lineRule="auto"/>
              <w:ind w:firstLineChars="0" w:firstLine="0"/>
              <w:rPr>
                <w:rFonts w:ascii="Times New Roman" w:eastAsia="宋体" w:cs="Times New Roman"/>
                <w:kern w:val="2"/>
                <w:szCs w:val="22"/>
                <w:highlight w:val="yellow"/>
              </w:rPr>
            </w:pPr>
            <w:r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、具有</w:t>
            </w:r>
            <w:proofErr w:type="gramStart"/>
            <w:r w:rsidRPr="008F5963">
              <w:rPr>
                <w:rFonts w:ascii="Times New Roman" w:eastAsia="宋体" w:cs="Times New Roman"/>
                <w:kern w:val="2"/>
                <w:szCs w:val="22"/>
                <w:highlight w:val="yellow"/>
              </w:rPr>
              <w:t>风洞砂尘</w:t>
            </w:r>
            <w:r w:rsidR="00666513" w:rsidRPr="008F5963">
              <w:rPr>
                <w:rFonts w:ascii="Times New Roman" w:eastAsia="宋体" w:cs="Times New Roman"/>
                <w:kern w:val="2"/>
                <w:szCs w:val="22"/>
                <w:highlight w:val="yellow"/>
              </w:rPr>
              <w:t>环境</w:t>
            </w:r>
            <w:r w:rsidR="00770328" w:rsidRPr="008F5963">
              <w:rPr>
                <w:rFonts w:ascii="Times New Roman" w:eastAsia="宋体" w:cs="Times New Roman"/>
                <w:kern w:val="2"/>
                <w:szCs w:val="22"/>
                <w:highlight w:val="yellow"/>
              </w:rPr>
              <w:t>模拟</w:t>
            </w:r>
            <w:proofErr w:type="gramEnd"/>
            <w:r w:rsidR="00770328" w:rsidRPr="008F5963">
              <w:rPr>
                <w:rFonts w:ascii="Times New Roman" w:eastAsia="宋体" w:cs="Times New Roman"/>
                <w:kern w:val="2"/>
                <w:szCs w:val="22"/>
                <w:highlight w:val="yellow"/>
              </w:rPr>
              <w:t>项目业绩者，</w:t>
            </w:r>
            <w:r w:rsidRPr="008F5963">
              <w:rPr>
                <w:rFonts w:ascii="Times New Roman" w:eastAsia="宋体" w:cs="Times New Roman"/>
                <w:kern w:val="2"/>
                <w:szCs w:val="22"/>
                <w:highlight w:val="yellow"/>
              </w:rPr>
              <w:t>每</w:t>
            </w:r>
            <w:r w:rsidR="002154C0" w:rsidRPr="008F5963">
              <w:rPr>
                <w:rFonts w:ascii="Times New Roman" w:eastAsia="宋体" w:cs="Times New Roman"/>
                <w:kern w:val="2"/>
                <w:szCs w:val="22"/>
                <w:highlight w:val="yellow"/>
              </w:rPr>
              <w:t>提供一个</w:t>
            </w:r>
            <w:r w:rsidRPr="008F5963">
              <w:rPr>
                <w:rFonts w:ascii="Times New Roman" w:eastAsia="宋体" w:cs="Times New Roman"/>
                <w:kern w:val="2"/>
                <w:szCs w:val="22"/>
                <w:highlight w:val="yellow"/>
              </w:rPr>
              <w:t>得</w:t>
            </w:r>
            <w:r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分，最高</w:t>
            </w:r>
            <w:r w:rsidR="002154C0" w:rsidRPr="008F5963">
              <w:rPr>
                <w:rFonts w:ascii="Times New Roman" w:eastAsia="宋体" w:cs="Times New Roman"/>
                <w:kern w:val="2"/>
                <w:szCs w:val="22"/>
                <w:highlight w:val="yellow"/>
              </w:rPr>
              <w:t>得</w:t>
            </w:r>
            <w:r w:rsidRPr="008F5963">
              <w:rPr>
                <w:rFonts w:ascii="Times New Roman" w:eastAsia="宋体" w:cs="Times New Roman"/>
                <w:kern w:val="2"/>
                <w:szCs w:val="22"/>
                <w:highlight w:val="yellow"/>
              </w:rPr>
              <w:t>3</w:t>
            </w:r>
            <w:r w:rsidRPr="008F5963">
              <w:rPr>
                <w:rFonts w:ascii="Times New Roman" w:eastAsia="宋体" w:cs="Times New Roman"/>
                <w:kern w:val="2"/>
                <w:szCs w:val="22"/>
                <w:highlight w:val="yellow"/>
              </w:rPr>
              <w:t>分。</w:t>
            </w:r>
          </w:p>
          <w:p w:rsidR="0098174F" w:rsidRPr="008F5963" w:rsidRDefault="0098174F" w:rsidP="005F22B0">
            <w:pPr>
              <w:pStyle w:val="af5"/>
              <w:tabs>
                <w:tab w:val="left" w:pos="279"/>
                <w:tab w:val="left" w:pos="837"/>
              </w:tabs>
              <w:spacing w:line="276" w:lineRule="auto"/>
              <w:ind w:firstLineChars="0" w:firstLine="0"/>
              <w:rPr>
                <w:rFonts w:ascii="Times New Roman" w:eastAsia="宋体" w:cs="Times New Roman"/>
                <w:kern w:val="2"/>
                <w:szCs w:val="22"/>
                <w:highlight w:val="yellow"/>
              </w:rPr>
            </w:pPr>
            <w:r w:rsidRPr="008F5963">
              <w:rPr>
                <w:rFonts w:ascii="Times New Roman" w:eastAsia="宋体" w:cs="Times New Roman"/>
                <w:kern w:val="2"/>
                <w:szCs w:val="22"/>
                <w:highlight w:val="yellow"/>
              </w:rPr>
              <w:t>3</w:t>
            </w:r>
            <w:r w:rsidRPr="008F5963">
              <w:rPr>
                <w:rFonts w:ascii="Times New Roman" w:eastAsia="宋体" w:cs="Times New Roman"/>
                <w:kern w:val="2"/>
                <w:szCs w:val="22"/>
                <w:highlight w:val="yellow"/>
              </w:rPr>
              <w:t>、</w:t>
            </w:r>
            <w:r w:rsidR="00770328" w:rsidRPr="008F5963">
              <w:rPr>
                <w:rFonts w:ascii="Times New Roman" w:eastAsia="宋体" w:cs="Times New Roman"/>
                <w:kern w:val="2"/>
                <w:szCs w:val="22"/>
                <w:highlight w:val="yellow"/>
              </w:rPr>
              <w:t>具有已实施类似的项目流场校测报告，</w:t>
            </w:r>
            <w:r w:rsidRPr="008F5963">
              <w:rPr>
                <w:rFonts w:ascii="Times New Roman" w:eastAsia="宋体" w:cs="Times New Roman"/>
                <w:kern w:val="2"/>
                <w:szCs w:val="22"/>
                <w:highlight w:val="yellow"/>
              </w:rPr>
              <w:t>每提供一个得</w:t>
            </w:r>
            <w:r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分，最高</w:t>
            </w:r>
            <w:r w:rsidR="002154C0" w:rsidRPr="008F5963">
              <w:rPr>
                <w:rFonts w:ascii="Times New Roman" w:eastAsia="宋体" w:cs="Times New Roman"/>
                <w:kern w:val="2"/>
                <w:szCs w:val="22"/>
                <w:highlight w:val="yellow"/>
              </w:rPr>
              <w:t>得</w:t>
            </w:r>
            <w:r w:rsidRPr="008F5963">
              <w:rPr>
                <w:rFonts w:ascii="Times New Roman" w:eastAsia="宋体" w:cs="Times New Roman"/>
                <w:kern w:val="2"/>
                <w:szCs w:val="22"/>
                <w:highlight w:val="yellow"/>
              </w:rPr>
              <w:t>3</w:t>
            </w:r>
            <w:r w:rsidRPr="008F5963">
              <w:rPr>
                <w:rFonts w:ascii="Times New Roman" w:eastAsia="宋体" w:cs="Times New Roman"/>
                <w:kern w:val="2"/>
                <w:szCs w:val="22"/>
                <w:highlight w:val="yellow"/>
              </w:rPr>
              <w:t>分。</w:t>
            </w:r>
          </w:p>
          <w:p w:rsidR="002B3BBB" w:rsidRPr="008F5963" w:rsidRDefault="0098174F" w:rsidP="005F22B0">
            <w:pPr>
              <w:pStyle w:val="af5"/>
              <w:tabs>
                <w:tab w:val="left" w:pos="279"/>
                <w:tab w:val="left" w:pos="837"/>
              </w:tabs>
              <w:spacing w:line="276" w:lineRule="auto"/>
              <w:ind w:firstLineChars="0" w:firstLine="0"/>
              <w:rPr>
                <w:rFonts w:ascii="Times New Roman" w:eastAsia="宋体" w:cs="Times New Roman"/>
                <w:kern w:val="2"/>
                <w:szCs w:val="22"/>
                <w:highlight w:val="yellow"/>
              </w:rPr>
            </w:pPr>
            <w:r w:rsidRPr="008F5963">
              <w:rPr>
                <w:rFonts w:ascii="Times New Roman" w:eastAsia="宋体" w:cs="Times New Roman"/>
                <w:kern w:val="2"/>
                <w:szCs w:val="22"/>
                <w:highlight w:val="yellow"/>
              </w:rPr>
              <w:t>4</w:t>
            </w:r>
            <w:r w:rsidRPr="008F5963">
              <w:rPr>
                <w:rFonts w:ascii="Times New Roman" w:eastAsia="宋体" w:cs="Times New Roman"/>
                <w:kern w:val="2"/>
                <w:szCs w:val="22"/>
                <w:highlight w:val="yellow"/>
              </w:rPr>
              <w:t>、具有近五年的国家或省部级风洞类奖项，每提供一个</w:t>
            </w:r>
            <w:r w:rsidR="005F22B0" w:rsidRPr="008F5963">
              <w:rPr>
                <w:rFonts w:ascii="Times New Roman" w:eastAsia="宋体" w:cs="Times New Roman"/>
                <w:kern w:val="2"/>
                <w:szCs w:val="22"/>
                <w:highlight w:val="yellow"/>
              </w:rPr>
              <w:t>得</w:t>
            </w:r>
            <w:r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分，最高</w:t>
            </w:r>
            <w:r w:rsidR="005F22B0" w:rsidRPr="008F5963">
              <w:rPr>
                <w:rFonts w:ascii="Times New Roman" w:eastAsia="宋体" w:cs="Times New Roman"/>
                <w:kern w:val="2"/>
                <w:szCs w:val="22"/>
                <w:highlight w:val="yellow"/>
              </w:rPr>
              <w:t>得</w:t>
            </w:r>
            <w:r w:rsidR="000433B3" w:rsidRPr="008F5963">
              <w:rPr>
                <w:rFonts w:ascii="Times New Roman" w:eastAsia="宋体" w:cs="Times New Roman"/>
                <w:kern w:val="2"/>
                <w:szCs w:val="22"/>
                <w:highlight w:val="yellow"/>
              </w:rPr>
              <w:t>3</w:t>
            </w:r>
            <w:r w:rsidRPr="008F5963">
              <w:rPr>
                <w:rFonts w:ascii="Times New Roman" w:eastAsia="宋体" w:cs="Times New Roman"/>
                <w:kern w:val="2"/>
                <w:szCs w:val="22"/>
                <w:highlight w:val="yellow"/>
              </w:rPr>
              <w:t>分。</w:t>
            </w:r>
          </w:p>
        </w:tc>
      </w:tr>
      <w:tr w:rsidR="0098174F" w:rsidRPr="002B1D65" w:rsidTr="0098174F">
        <w:trPr>
          <w:trHeight w:val="1021"/>
          <w:jc w:val="center"/>
        </w:trPr>
        <w:tc>
          <w:tcPr>
            <w:tcW w:w="40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98174F" w:rsidRPr="008F5963" w:rsidRDefault="0098174F" w:rsidP="00A475F3">
            <w:pPr>
              <w:autoSpaceDE/>
              <w:autoSpaceDN/>
              <w:adjustRightInd/>
              <w:snapToGrid w:val="0"/>
              <w:spacing w:line="360" w:lineRule="auto"/>
              <w:contextualSpacing/>
              <w:jc w:val="center"/>
              <w:rPr>
                <w:rFonts w:ascii="Times New Roman" w:eastAsia="宋体" w:cs="Times New Roman"/>
                <w:kern w:val="2"/>
                <w:szCs w:val="21"/>
                <w:highlight w:val="yellow"/>
              </w:rPr>
            </w:pPr>
          </w:p>
        </w:tc>
        <w:tc>
          <w:tcPr>
            <w:tcW w:w="728" w:type="pct"/>
            <w:vAlign w:val="center"/>
          </w:tcPr>
          <w:p w:rsidR="0098174F" w:rsidRPr="008F5963" w:rsidRDefault="0098174F" w:rsidP="00E629C3">
            <w:pPr>
              <w:autoSpaceDE/>
              <w:autoSpaceDN/>
              <w:adjustRightInd/>
              <w:snapToGrid w:val="0"/>
              <w:spacing w:line="360" w:lineRule="auto"/>
              <w:contextualSpacing/>
              <w:jc w:val="center"/>
              <w:rPr>
                <w:rFonts w:ascii="Times New Roman" w:eastAsia="宋体" w:cs="Times New Roman"/>
                <w:kern w:val="2"/>
                <w:szCs w:val="22"/>
                <w:highlight w:val="yellow"/>
              </w:rPr>
            </w:pPr>
            <w:r w:rsidRPr="008F5963">
              <w:rPr>
                <w:rFonts w:ascii="Times New Roman" w:eastAsia="宋体" w:cs="Times New Roman"/>
                <w:kern w:val="2"/>
                <w:szCs w:val="22"/>
                <w:highlight w:val="yellow"/>
              </w:rPr>
              <w:t>项目管理及人员配置（</w:t>
            </w:r>
            <w:r w:rsidR="005F22B0"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分）</w:t>
            </w:r>
          </w:p>
        </w:tc>
        <w:tc>
          <w:tcPr>
            <w:tcW w:w="3182" w:type="pct"/>
            <w:vAlign w:val="center"/>
          </w:tcPr>
          <w:p w:rsidR="00B47623" w:rsidRPr="008F5963" w:rsidRDefault="00B47623" w:rsidP="0080057B">
            <w:pPr>
              <w:spacing w:line="276" w:lineRule="auto"/>
              <w:contextualSpacing/>
              <w:rPr>
                <w:rFonts w:ascii="Times New Roman" w:eastAsia="宋体" w:cs="Times New Roman"/>
                <w:kern w:val="2"/>
                <w:szCs w:val="22"/>
                <w:highlight w:val="yellow"/>
              </w:rPr>
            </w:pPr>
            <w:r w:rsidRPr="008F5963">
              <w:rPr>
                <w:rFonts w:ascii="Times New Roman" w:eastAsia="宋体" w:cs="Times New Roman"/>
                <w:kern w:val="2"/>
                <w:szCs w:val="22"/>
                <w:highlight w:val="yellow"/>
              </w:rPr>
              <w:t>项目管理规范，针对本项目制定完善的管理和服务计划，进度安排合理且满足要求；团队人员配置结构合理，保障条件得力。根据以上情况的完善程度，完整的得</w:t>
            </w:r>
            <w:r w:rsidR="005F22B0" w:rsidRPr="008F5963">
              <w:rPr>
                <w:rFonts w:ascii="Times New Roman" w:eastAsia="宋体" w:cs="Times New Roman"/>
                <w:kern w:val="2"/>
                <w:szCs w:val="22"/>
                <w:highlight w:val="yellow"/>
              </w:rPr>
              <w:t>2</w:t>
            </w:r>
            <w:r w:rsidRPr="008F5963">
              <w:rPr>
                <w:rFonts w:ascii="Times New Roman" w:eastAsia="宋体" w:cs="Times New Roman"/>
                <w:kern w:val="2"/>
                <w:szCs w:val="22"/>
                <w:highlight w:val="yellow"/>
              </w:rPr>
              <w:t>分，</w:t>
            </w:r>
            <w:r w:rsidR="005F22B0" w:rsidRPr="008F5963">
              <w:rPr>
                <w:rFonts w:ascii="Times New Roman" w:eastAsia="宋体" w:cs="Times New Roman"/>
                <w:kern w:val="2"/>
                <w:szCs w:val="22"/>
                <w:highlight w:val="yellow"/>
              </w:rPr>
              <w:t>较</w:t>
            </w:r>
            <w:r w:rsidRPr="008F5963">
              <w:rPr>
                <w:rFonts w:ascii="Times New Roman" w:eastAsia="宋体" w:cs="Times New Roman"/>
                <w:kern w:val="2"/>
                <w:szCs w:val="22"/>
                <w:highlight w:val="yellow"/>
              </w:rPr>
              <w:t>完整的得</w:t>
            </w:r>
            <w:r w:rsidR="005F22B0" w:rsidRPr="008F5963">
              <w:rPr>
                <w:rFonts w:ascii="Times New Roman" w:eastAsia="宋体" w:cs="Times New Roman"/>
                <w:kern w:val="2"/>
                <w:szCs w:val="22"/>
                <w:highlight w:val="yellow"/>
              </w:rPr>
              <w:t>1</w:t>
            </w:r>
            <w:r w:rsidRPr="008F5963">
              <w:rPr>
                <w:rFonts w:ascii="Times New Roman" w:eastAsia="宋体" w:cs="Times New Roman"/>
                <w:kern w:val="2"/>
                <w:szCs w:val="22"/>
                <w:highlight w:val="yellow"/>
              </w:rPr>
              <w:t>分，</w:t>
            </w:r>
            <w:r w:rsidR="0080057B" w:rsidRPr="008F5963">
              <w:rPr>
                <w:rFonts w:ascii="Times New Roman" w:eastAsia="宋体" w:cs="Times New Roman" w:hint="eastAsia"/>
                <w:kern w:val="2"/>
                <w:szCs w:val="22"/>
                <w:highlight w:val="yellow"/>
              </w:rPr>
              <w:t>没有</w:t>
            </w:r>
            <w:r w:rsidR="005F22B0" w:rsidRPr="008F5963">
              <w:rPr>
                <w:rFonts w:ascii="Times New Roman" w:eastAsia="宋体" w:cs="Times New Roman"/>
                <w:kern w:val="2"/>
                <w:szCs w:val="22"/>
                <w:highlight w:val="yellow"/>
              </w:rPr>
              <w:t>不得分。</w:t>
            </w:r>
          </w:p>
        </w:tc>
      </w:tr>
      <w:tr w:rsidR="0098174F" w:rsidRPr="002B1D65" w:rsidTr="0098174F">
        <w:trPr>
          <w:trHeight w:val="624"/>
          <w:jc w:val="center"/>
        </w:trPr>
        <w:tc>
          <w:tcPr>
            <w:tcW w:w="405" w:type="pct"/>
            <w:vMerge w:val="restart"/>
            <w:tcBorders>
              <w:top w:val="single" w:sz="4" w:space="0" w:color="auto"/>
            </w:tcBorders>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2</w:t>
            </w:r>
          </w:p>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restart"/>
            <w:tcBorders>
              <w:top w:val="single" w:sz="4" w:space="0" w:color="auto"/>
            </w:tcBorders>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技术</w:t>
            </w:r>
          </w:p>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评议</w:t>
            </w:r>
          </w:p>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28521A" w:rsidRPr="002B1D65">
              <w:rPr>
                <w:rFonts w:ascii="Times New Roman" w:eastAsia="宋体" w:cs="Times New Roman"/>
                <w:kern w:val="2"/>
                <w:szCs w:val="22"/>
              </w:rPr>
              <w:t>4</w:t>
            </w:r>
            <w:r w:rsidR="00D3425A">
              <w:rPr>
                <w:rFonts w:ascii="Times New Roman" w:eastAsia="宋体" w:cs="Times New Roman"/>
                <w:kern w:val="2"/>
                <w:szCs w:val="22"/>
              </w:rPr>
              <w:t>8</w:t>
            </w:r>
            <w:r w:rsidRPr="002B1D65">
              <w:rPr>
                <w:rFonts w:ascii="Times New Roman" w:eastAsia="宋体" w:cs="Times New Roman"/>
                <w:kern w:val="2"/>
                <w:szCs w:val="22"/>
              </w:rPr>
              <w:t>分）</w:t>
            </w:r>
          </w:p>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770328" w:rsidRPr="002B1D65" w:rsidRDefault="000433B3" w:rsidP="00523FA6">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风速模拟系统</w:t>
            </w:r>
          </w:p>
          <w:p w:rsidR="0098174F" w:rsidRPr="002B1D65" w:rsidRDefault="00770328" w:rsidP="00523FA6">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901C85" w:rsidRPr="002B1D65">
              <w:rPr>
                <w:rFonts w:ascii="Times New Roman" w:eastAsia="宋体" w:cs="Times New Roman"/>
                <w:kern w:val="2"/>
                <w:szCs w:val="22"/>
              </w:rPr>
              <w:t>9</w:t>
            </w:r>
            <w:r w:rsidRPr="002B1D65">
              <w:rPr>
                <w:rFonts w:ascii="Times New Roman" w:eastAsia="宋体" w:cs="Times New Roman"/>
                <w:kern w:val="2"/>
                <w:szCs w:val="22"/>
              </w:rPr>
              <w:t>分）</w:t>
            </w:r>
          </w:p>
        </w:tc>
        <w:tc>
          <w:tcPr>
            <w:tcW w:w="3182" w:type="pct"/>
            <w:tcBorders>
              <w:bottom w:val="single" w:sz="4" w:space="0" w:color="auto"/>
            </w:tcBorders>
            <w:vAlign w:val="center"/>
          </w:tcPr>
          <w:p w:rsidR="0098174F" w:rsidRPr="002B1D65" w:rsidRDefault="00D62ADA" w:rsidP="00E113F9">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w:t>
            </w:r>
            <w:proofErr w:type="gramStart"/>
            <w:r w:rsidRPr="002B1D65">
              <w:rPr>
                <w:rFonts w:ascii="Times New Roman" w:eastAsia="宋体" w:cs="Times New Roman"/>
                <w:kern w:val="2"/>
                <w:szCs w:val="22"/>
              </w:rPr>
              <w:t>火星尘舱风速</w:t>
            </w:r>
            <w:proofErr w:type="gramEnd"/>
            <w:r w:rsidRPr="002B1D65">
              <w:rPr>
                <w:rFonts w:ascii="Times New Roman" w:eastAsia="宋体" w:cs="Times New Roman"/>
                <w:kern w:val="2"/>
                <w:szCs w:val="22"/>
              </w:rPr>
              <w:t>模拟</w:t>
            </w:r>
            <w:r w:rsidR="00C87259" w:rsidRPr="002B1D65">
              <w:rPr>
                <w:rFonts w:ascii="Times New Roman" w:eastAsia="宋体" w:cs="Times New Roman"/>
                <w:kern w:val="2"/>
                <w:szCs w:val="22"/>
              </w:rPr>
              <w:t>系统</w:t>
            </w:r>
            <w:r w:rsidRPr="002B1D65">
              <w:rPr>
                <w:rFonts w:ascii="Times New Roman" w:eastAsia="宋体" w:cs="Times New Roman"/>
                <w:kern w:val="2"/>
                <w:szCs w:val="22"/>
              </w:rPr>
              <w:t>的气动及结构方案设计合理性和先进性、仿真计算的合理性和</w:t>
            </w:r>
            <w:r w:rsidR="00E113F9" w:rsidRPr="002B1D65">
              <w:rPr>
                <w:rFonts w:ascii="Times New Roman" w:eastAsia="宋体" w:cs="Times New Roman"/>
                <w:kern w:val="2"/>
                <w:szCs w:val="22"/>
              </w:rPr>
              <w:t>可靠性</w:t>
            </w:r>
            <w:r w:rsidRPr="002B1D65">
              <w:rPr>
                <w:rFonts w:ascii="Times New Roman" w:eastAsia="宋体" w:cs="Times New Roman"/>
                <w:kern w:val="2"/>
                <w:szCs w:val="22"/>
              </w:rPr>
              <w:t>、各方面综合考虑的周全性进行综合评分</w:t>
            </w:r>
            <w:r w:rsidR="00EC2AEA" w:rsidRPr="002B1D65">
              <w:rPr>
                <w:rFonts w:ascii="Times New Roman" w:eastAsia="宋体" w:cs="Times New Roman"/>
                <w:kern w:val="2"/>
                <w:szCs w:val="22"/>
              </w:rPr>
              <w:t>，</w:t>
            </w:r>
            <w:r w:rsidR="0028521A" w:rsidRPr="002B1D65">
              <w:rPr>
                <w:rFonts w:ascii="Times New Roman" w:eastAsia="宋体" w:cs="Times New Roman"/>
                <w:kern w:val="2"/>
                <w:szCs w:val="22"/>
              </w:rPr>
              <w:t>方案先进合理得</w:t>
            </w:r>
            <w:r w:rsidR="00686C8A" w:rsidRPr="002B1D65">
              <w:rPr>
                <w:rFonts w:ascii="Times New Roman" w:eastAsia="宋体" w:cs="Times New Roman"/>
                <w:kern w:val="2"/>
                <w:szCs w:val="22"/>
              </w:rPr>
              <w:t>6</w:t>
            </w:r>
            <w:r w:rsidR="0028521A" w:rsidRPr="002B1D65">
              <w:rPr>
                <w:rFonts w:ascii="Times New Roman" w:eastAsia="宋体" w:cs="Times New Roman"/>
                <w:kern w:val="2"/>
                <w:szCs w:val="22"/>
              </w:rPr>
              <w:t>~</w:t>
            </w:r>
            <w:r w:rsidR="00901C85" w:rsidRPr="002B1D65">
              <w:rPr>
                <w:rFonts w:ascii="Times New Roman" w:eastAsia="宋体" w:cs="Times New Roman"/>
                <w:kern w:val="2"/>
                <w:szCs w:val="22"/>
              </w:rPr>
              <w:t>9</w:t>
            </w:r>
            <w:r w:rsidR="0028521A" w:rsidRPr="002B1D65">
              <w:rPr>
                <w:rFonts w:ascii="Times New Roman" w:eastAsia="宋体" w:cs="Times New Roman"/>
                <w:kern w:val="2"/>
                <w:szCs w:val="22"/>
              </w:rPr>
              <w:t>分，较先进合理得</w:t>
            </w:r>
            <w:r w:rsidR="00686C8A" w:rsidRPr="002B1D65">
              <w:rPr>
                <w:rFonts w:ascii="Times New Roman" w:eastAsia="宋体" w:cs="Times New Roman"/>
                <w:kern w:val="2"/>
                <w:szCs w:val="22"/>
              </w:rPr>
              <w:t>3</w:t>
            </w:r>
            <w:r w:rsidR="0028521A" w:rsidRPr="002B1D65">
              <w:rPr>
                <w:rFonts w:ascii="Times New Roman" w:eastAsia="宋体" w:cs="Times New Roman"/>
                <w:kern w:val="2"/>
                <w:szCs w:val="22"/>
              </w:rPr>
              <w:t>~</w:t>
            </w:r>
            <w:r w:rsidR="00686C8A" w:rsidRPr="002B1D65">
              <w:rPr>
                <w:rFonts w:ascii="Times New Roman" w:eastAsia="宋体" w:cs="Times New Roman"/>
                <w:kern w:val="2"/>
                <w:szCs w:val="22"/>
              </w:rPr>
              <w:t>6</w:t>
            </w:r>
            <w:r w:rsidR="0028521A"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0028521A" w:rsidRPr="002B1D65">
              <w:rPr>
                <w:rFonts w:ascii="Times New Roman" w:eastAsia="宋体" w:cs="Times New Roman"/>
                <w:kern w:val="2"/>
                <w:szCs w:val="22"/>
              </w:rPr>
              <w:t>，先进合理性不足但能够满足基本参数需求得</w:t>
            </w:r>
            <w:r w:rsidR="0028521A" w:rsidRPr="002B1D65">
              <w:rPr>
                <w:rFonts w:ascii="Times New Roman" w:eastAsia="宋体" w:cs="Times New Roman"/>
                <w:kern w:val="2"/>
                <w:szCs w:val="22"/>
              </w:rPr>
              <w:t>0~3</w:t>
            </w:r>
            <w:r w:rsidR="0028521A"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0028521A" w:rsidRPr="002B1D65">
              <w:rPr>
                <w:rFonts w:ascii="Times New Roman" w:eastAsia="宋体" w:cs="Times New Roman"/>
                <w:kern w:val="2"/>
                <w:szCs w:val="22"/>
              </w:rPr>
              <w:t>，没有按无效标处理。</w:t>
            </w:r>
          </w:p>
        </w:tc>
      </w:tr>
      <w:tr w:rsidR="0098174F" w:rsidRPr="002B1D65" w:rsidTr="0098174F">
        <w:trPr>
          <w:trHeight w:val="624"/>
          <w:jc w:val="center"/>
        </w:trPr>
        <w:tc>
          <w:tcPr>
            <w:tcW w:w="40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98174F" w:rsidRPr="002B1D65" w:rsidRDefault="000433B3" w:rsidP="00523FA6">
            <w:pPr>
              <w:autoSpaceDE/>
              <w:autoSpaceDN/>
              <w:adjustRightInd/>
              <w:snapToGrid w:val="0"/>
              <w:spacing w:line="360" w:lineRule="auto"/>
              <w:contextualSpacing/>
              <w:jc w:val="center"/>
              <w:rPr>
                <w:rFonts w:ascii="Times New Roman" w:eastAsia="宋体" w:cs="Times New Roman"/>
                <w:kern w:val="2"/>
                <w:szCs w:val="22"/>
              </w:rPr>
            </w:pPr>
            <w:proofErr w:type="gramStart"/>
            <w:r w:rsidRPr="002B1D65">
              <w:rPr>
                <w:rFonts w:ascii="Times New Roman" w:eastAsia="宋体" w:cs="Times New Roman"/>
                <w:kern w:val="2"/>
                <w:szCs w:val="22"/>
              </w:rPr>
              <w:t>砂尘系统</w:t>
            </w:r>
            <w:proofErr w:type="gramEnd"/>
          </w:p>
          <w:p w:rsidR="00770328" w:rsidRPr="002B1D65" w:rsidRDefault="00770328" w:rsidP="00523FA6">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901C85" w:rsidRPr="002B1D65">
              <w:rPr>
                <w:rFonts w:ascii="Times New Roman" w:eastAsia="宋体" w:cs="Times New Roman"/>
                <w:kern w:val="2"/>
                <w:szCs w:val="22"/>
              </w:rPr>
              <w:t>9</w:t>
            </w:r>
            <w:r w:rsidRPr="002B1D65">
              <w:rPr>
                <w:rFonts w:ascii="Times New Roman" w:eastAsia="宋体" w:cs="Times New Roman"/>
                <w:kern w:val="2"/>
                <w:szCs w:val="22"/>
              </w:rPr>
              <w:t>分）</w:t>
            </w:r>
          </w:p>
        </w:tc>
        <w:tc>
          <w:tcPr>
            <w:tcW w:w="3182" w:type="pct"/>
            <w:tcBorders>
              <w:bottom w:val="single" w:sz="4" w:space="0" w:color="auto"/>
            </w:tcBorders>
            <w:vAlign w:val="center"/>
          </w:tcPr>
          <w:p w:rsidR="0098174F" w:rsidRPr="002B1D65" w:rsidRDefault="00EC2AEA" w:rsidP="00A835BB">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根据火星</w:t>
            </w:r>
            <w:proofErr w:type="gramStart"/>
            <w:r w:rsidRPr="002B1D65">
              <w:rPr>
                <w:rFonts w:ascii="Times New Roman" w:eastAsia="宋体" w:cs="Times New Roman"/>
                <w:kern w:val="2"/>
                <w:szCs w:val="22"/>
              </w:rPr>
              <w:t>尘舱</w:t>
            </w:r>
            <w:r w:rsidR="00E113F9" w:rsidRPr="002B1D65">
              <w:rPr>
                <w:rFonts w:ascii="Times New Roman" w:eastAsia="宋体" w:cs="Times New Roman"/>
                <w:kern w:val="2"/>
                <w:szCs w:val="22"/>
              </w:rPr>
              <w:t>砂尘</w:t>
            </w:r>
            <w:r w:rsidRPr="002B1D65">
              <w:rPr>
                <w:rFonts w:ascii="Times New Roman" w:eastAsia="宋体" w:cs="Times New Roman"/>
                <w:kern w:val="2"/>
                <w:szCs w:val="22"/>
              </w:rPr>
              <w:t>系统</w:t>
            </w:r>
            <w:proofErr w:type="gramEnd"/>
            <w:r w:rsidRPr="002B1D65">
              <w:rPr>
                <w:rFonts w:ascii="Times New Roman" w:eastAsia="宋体" w:cs="Times New Roman"/>
                <w:kern w:val="2"/>
                <w:szCs w:val="22"/>
              </w:rPr>
              <w:t>方案</w:t>
            </w:r>
            <w:r w:rsidR="00E113F9" w:rsidRPr="002B1D65">
              <w:rPr>
                <w:rFonts w:ascii="Times New Roman" w:eastAsia="宋体" w:cs="Times New Roman"/>
                <w:kern w:val="2"/>
                <w:szCs w:val="22"/>
              </w:rPr>
              <w:t>的</w:t>
            </w:r>
            <w:r w:rsidRPr="002B1D65">
              <w:rPr>
                <w:rFonts w:ascii="Times New Roman" w:eastAsia="宋体" w:cs="Times New Roman"/>
                <w:kern w:val="2"/>
                <w:szCs w:val="22"/>
              </w:rPr>
              <w:t>合理性和先进性、仿真计算的合理性和</w:t>
            </w:r>
            <w:r w:rsidR="00E113F9" w:rsidRPr="002B1D65">
              <w:rPr>
                <w:rFonts w:ascii="Times New Roman" w:eastAsia="宋体" w:cs="Times New Roman"/>
                <w:kern w:val="2"/>
                <w:szCs w:val="22"/>
              </w:rPr>
              <w:t>可靠性</w:t>
            </w:r>
            <w:r w:rsidRPr="002B1D65">
              <w:rPr>
                <w:rFonts w:ascii="Times New Roman" w:eastAsia="宋体" w:cs="Times New Roman"/>
                <w:kern w:val="2"/>
                <w:szCs w:val="22"/>
              </w:rPr>
              <w:t>、</w:t>
            </w:r>
            <w:r w:rsidR="00E113F9" w:rsidRPr="002B1D65">
              <w:rPr>
                <w:rFonts w:ascii="Times New Roman" w:eastAsia="宋体" w:cs="Times New Roman"/>
                <w:kern w:val="2"/>
                <w:szCs w:val="22"/>
              </w:rPr>
              <w:t>设备选型的合理性</w:t>
            </w:r>
            <w:r w:rsidRPr="002B1D65">
              <w:rPr>
                <w:rFonts w:ascii="Times New Roman" w:eastAsia="宋体" w:cs="Times New Roman"/>
                <w:kern w:val="2"/>
                <w:szCs w:val="22"/>
              </w:rPr>
              <w:t>进行综合评分，</w:t>
            </w:r>
            <w:r w:rsidR="00686C8A" w:rsidRPr="002B1D65">
              <w:rPr>
                <w:rFonts w:ascii="Times New Roman" w:eastAsia="宋体" w:cs="Times New Roman"/>
                <w:kern w:val="2"/>
                <w:szCs w:val="22"/>
              </w:rPr>
              <w:t>方案先进合理得</w:t>
            </w:r>
            <w:r w:rsidR="00686C8A" w:rsidRPr="002B1D65">
              <w:rPr>
                <w:rFonts w:ascii="Times New Roman" w:eastAsia="宋体" w:cs="Times New Roman"/>
                <w:kern w:val="2"/>
                <w:szCs w:val="22"/>
              </w:rPr>
              <w:t>6~9</w:t>
            </w:r>
            <w:r w:rsidR="00686C8A" w:rsidRPr="002B1D65">
              <w:rPr>
                <w:rFonts w:ascii="Times New Roman" w:eastAsia="宋体" w:cs="Times New Roman"/>
                <w:kern w:val="2"/>
                <w:szCs w:val="22"/>
              </w:rPr>
              <w:t>分，较先进合理得</w:t>
            </w:r>
            <w:r w:rsidR="00686C8A" w:rsidRPr="002B1D65">
              <w:rPr>
                <w:rFonts w:ascii="Times New Roman" w:eastAsia="宋体" w:cs="Times New Roman"/>
                <w:kern w:val="2"/>
                <w:szCs w:val="22"/>
              </w:rPr>
              <w:t>3~6</w:t>
            </w:r>
            <w:r w:rsidR="00686C8A" w:rsidRPr="002B1D65">
              <w:rPr>
                <w:rFonts w:ascii="Times New Roman" w:eastAsia="宋体" w:cs="Times New Roman"/>
                <w:kern w:val="2"/>
                <w:szCs w:val="22"/>
              </w:rPr>
              <w:t>分（不包含），先进合理性不足但能够满足基本参数需求得</w:t>
            </w:r>
            <w:r w:rsidR="00686C8A" w:rsidRPr="002B1D65">
              <w:rPr>
                <w:rFonts w:ascii="Times New Roman" w:eastAsia="宋体" w:cs="Times New Roman"/>
                <w:kern w:val="2"/>
                <w:szCs w:val="22"/>
              </w:rPr>
              <w:t>0~3</w:t>
            </w:r>
            <w:r w:rsidR="00686C8A" w:rsidRPr="002B1D65">
              <w:rPr>
                <w:rFonts w:ascii="Times New Roman" w:eastAsia="宋体" w:cs="Times New Roman"/>
                <w:kern w:val="2"/>
                <w:szCs w:val="22"/>
              </w:rPr>
              <w:t>分（不包含），没有按无效标处理。</w:t>
            </w:r>
          </w:p>
        </w:tc>
      </w:tr>
      <w:tr w:rsidR="0098174F" w:rsidRPr="002B1D65" w:rsidTr="0098174F">
        <w:trPr>
          <w:trHeight w:val="624"/>
          <w:jc w:val="center"/>
        </w:trPr>
        <w:tc>
          <w:tcPr>
            <w:tcW w:w="40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98174F" w:rsidRPr="002B1D65" w:rsidRDefault="0098174F"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98174F" w:rsidRPr="002B1D65" w:rsidRDefault="000433B3" w:rsidP="00523FA6">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真空系统</w:t>
            </w:r>
          </w:p>
          <w:p w:rsidR="00770328" w:rsidRPr="002B1D65" w:rsidRDefault="00770328" w:rsidP="00D3425A">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D3425A">
              <w:rPr>
                <w:rFonts w:ascii="Times New Roman" w:eastAsia="宋体" w:cs="Times New Roman"/>
                <w:kern w:val="2"/>
                <w:szCs w:val="22"/>
              </w:rPr>
              <w:t>8</w:t>
            </w:r>
            <w:r w:rsidRPr="002B1D65">
              <w:rPr>
                <w:rFonts w:ascii="Times New Roman" w:eastAsia="宋体" w:cs="Times New Roman"/>
                <w:kern w:val="2"/>
                <w:szCs w:val="22"/>
              </w:rPr>
              <w:t>分）</w:t>
            </w:r>
          </w:p>
        </w:tc>
        <w:tc>
          <w:tcPr>
            <w:tcW w:w="3182" w:type="pct"/>
            <w:tcBorders>
              <w:bottom w:val="single" w:sz="4" w:space="0" w:color="auto"/>
            </w:tcBorders>
            <w:vAlign w:val="center"/>
          </w:tcPr>
          <w:p w:rsidR="0098174F" w:rsidRPr="002B1D65" w:rsidRDefault="00E113F9" w:rsidP="00D3425A">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w:t>
            </w:r>
            <w:proofErr w:type="gramStart"/>
            <w:r w:rsidRPr="002B1D65">
              <w:rPr>
                <w:rFonts w:ascii="Times New Roman" w:eastAsia="宋体" w:cs="Times New Roman"/>
                <w:kern w:val="2"/>
                <w:szCs w:val="22"/>
              </w:rPr>
              <w:t>火星尘舱真空系统</w:t>
            </w:r>
            <w:proofErr w:type="gramEnd"/>
            <w:r w:rsidRPr="002B1D65">
              <w:rPr>
                <w:rFonts w:ascii="Times New Roman" w:eastAsia="宋体" w:cs="Times New Roman"/>
                <w:kern w:val="2"/>
                <w:szCs w:val="22"/>
              </w:rPr>
              <w:t>设计方案的合理性和先进性、真空系统设备布局的合理性、真空泵组选型的合理性进行综合评分，方案先进合理得</w:t>
            </w:r>
            <w:r w:rsidR="00D3425A">
              <w:rPr>
                <w:rFonts w:ascii="Times New Roman" w:eastAsia="宋体" w:cs="Times New Roman"/>
                <w:kern w:val="2"/>
                <w:szCs w:val="22"/>
              </w:rPr>
              <w:t>6</w:t>
            </w:r>
            <w:r w:rsidRPr="002B1D65">
              <w:rPr>
                <w:rFonts w:ascii="Times New Roman" w:eastAsia="宋体" w:cs="Times New Roman"/>
                <w:kern w:val="2"/>
                <w:szCs w:val="22"/>
              </w:rPr>
              <w:t>~</w:t>
            </w:r>
            <w:r w:rsidR="00D3425A">
              <w:rPr>
                <w:rFonts w:ascii="Times New Roman" w:eastAsia="宋体" w:cs="Times New Roman"/>
                <w:kern w:val="2"/>
                <w:szCs w:val="22"/>
              </w:rPr>
              <w:t>8</w:t>
            </w:r>
            <w:r w:rsidRPr="002B1D65">
              <w:rPr>
                <w:rFonts w:ascii="Times New Roman" w:eastAsia="宋体" w:cs="Times New Roman"/>
                <w:kern w:val="2"/>
                <w:szCs w:val="22"/>
              </w:rPr>
              <w:t>分，较先进合理得</w:t>
            </w:r>
            <w:r w:rsidR="0028521A" w:rsidRPr="002B1D65">
              <w:rPr>
                <w:rFonts w:ascii="Times New Roman" w:eastAsia="宋体" w:cs="Times New Roman"/>
                <w:kern w:val="2"/>
                <w:szCs w:val="22"/>
              </w:rPr>
              <w:t>3</w:t>
            </w:r>
            <w:r w:rsidRPr="002B1D65">
              <w:rPr>
                <w:rFonts w:ascii="Times New Roman" w:eastAsia="宋体" w:cs="Times New Roman"/>
                <w:kern w:val="2"/>
                <w:szCs w:val="22"/>
              </w:rPr>
              <w:t>~</w:t>
            </w:r>
            <w:r w:rsidR="00D3425A">
              <w:rPr>
                <w:rFonts w:ascii="Times New Roman" w:eastAsia="宋体" w:cs="Times New Roman"/>
                <w:kern w:val="2"/>
                <w:szCs w:val="22"/>
              </w:rPr>
              <w:t>6</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，先进合理性不足但能够满足基本参数需求得</w:t>
            </w:r>
            <w:r w:rsidRPr="002B1D65">
              <w:rPr>
                <w:rFonts w:ascii="Times New Roman" w:eastAsia="宋体" w:cs="Times New Roman"/>
                <w:kern w:val="2"/>
                <w:szCs w:val="22"/>
              </w:rPr>
              <w:t>0~</w:t>
            </w:r>
            <w:r w:rsidR="00686C8A" w:rsidRPr="002B1D65">
              <w:rPr>
                <w:rFonts w:ascii="Times New Roman" w:eastAsia="宋体" w:cs="Times New Roman"/>
                <w:kern w:val="2"/>
                <w:szCs w:val="22"/>
              </w:rPr>
              <w:t>3</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，没有按无效标处理。</w:t>
            </w:r>
          </w:p>
        </w:tc>
      </w:tr>
      <w:tr w:rsidR="000433B3" w:rsidRPr="002B1D65" w:rsidTr="0098174F">
        <w:trPr>
          <w:trHeight w:val="624"/>
          <w:jc w:val="center"/>
        </w:trPr>
        <w:tc>
          <w:tcPr>
            <w:tcW w:w="40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共用气源</w:t>
            </w:r>
          </w:p>
          <w:p w:rsidR="00770328" w:rsidRPr="002B1D65" w:rsidRDefault="00770328" w:rsidP="00D3425A">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D3425A">
              <w:rPr>
                <w:rFonts w:ascii="Times New Roman" w:eastAsia="宋体" w:cs="Times New Roman"/>
                <w:kern w:val="2"/>
                <w:szCs w:val="22"/>
              </w:rPr>
              <w:t>7</w:t>
            </w:r>
            <w:r w:rsidRPr="002B1D65">
              <w:rPr>
                <w:rFonts w:ascii="Times New Roman" w:eastAsia="宋体" w:cs="Times New Roman"/>
                <w:kern w:val="2"/>
                <w:szCs w:val="22"/>
              </w:rPr>
              <w:t>分）</w:t>
            </w:r>
          </w:p>
        </w:tc>
        <w:tc>
          <w:tcPr>
            <w:tcW w:w="3182" w:type="pct"/>
            <w:tcBorders>
              <w:bottom w:val="single" w:sz="4" w:space="0" w:color="auto"/>
            </w:tcBorders>
            <w:vAlign w:val="center"/>
          </w:tcPr>
          <w:p w:rsidR="000433B3" w:rsidRPr="002B1D65" w:rsidRDefault="00E113F9" w:rsidP="0028521A">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w:t>
            </w:r>
            <w:proofErr w:type="gramStart"/>
            <w:r w:rsidRPr="002B1D65">
              <w:rPr>
                <w:rFonts w:ascii="Times New Roman" w:eastAsia="宋体" w:cs="Times New Roman"/>
                <w:kern w:val="2"/>
                <w:szCs w:val="22"/>
              </w:rPr>
              <w:t>火星尘舱共用气源</w:t>
            </w:r>
            <w:proofErr w:type="gramEnd"/>
            <w:r w:rsidRPr="002B1D65">
              <w:rPr>
                <w:rFonts w:ascii="Times New Roman" w:eastAsia="宋体" w:cs="Times New Roman"/>
                <w:kern w:val="2"/>
                <w:szCs w:val="22"/>
              </w:rPr>
              <w:t>设计方案的完整性和可行性、设备布局和选型的合理性，各方面因素综合考虑的周全性进行综合评分，方案先进合理得</w:t>
            </w:r>
            <w:r w:rsidR="00C55103" w:rsidRPr="002B1D65">
              <w:rPr>
                <w:rFonts w:ascii="Times New Roman" w:eastAsia="宋体" w:cs="Times New Roman"/>
                <w:kern w:val="2"/>
                <w:szCs w:val="22"/>
              </w:rPr>
              <w:t>5</w:t>
            </w:r>
            <w:r w:rsidRPr="002B1D65">
              <w:rPr>
                <w:rFonts w:ascii="Times New Roman" w:eastAsia="宋体" w:cs="Times New Roman"/>
                <w:kern w:val="2"/>
                <w:szCs w:val="22"/>
              </w:rPr>
              <w:t>~</w:t>
            </w:r>
            <w:r w:rsidR="00C55103" w:rsidRPr="002B1D65">
              <w:rPr>
                <w:rFonts w:ascii="Times New Roman" w:eastAsia="宋体" w:cs="Times New Roman"/>
                <w:kern w:val="2"/>
                <w:szCs w:val="22"/>
              </w:rPr>
              <w:t>7</w:t>
            </w:r>
            <w:r w:rsidRPr="002B1D65">
              <w:rPr>
                <w:rFonts w:ascii="Times New Roman" w:eastAsia="宋体" w:cs="Times New Roman"/>
                <w:kern w:val="2"/>
                <w:szCs w:val="22"/>
              </w:rPr>
              <w:t>分，较先进合理得</w:t>
            </w:r>
            <w:r w:rsidR="0028521A" w:rsidRPr="002B1D65">
              <w:rPr>
                <w:rFonts w:ascii="Times New Roman" w:eastAsia="宋体" w:cs="Times New Roman"/>
                <w:kern w:val="2"/>
                <w:szCs w:val="22"/>
              </w:rPr>
              <w:t>3</w:t>
            </w:r>
            <w:r w:rsidRPr="002B1D65">
              <w:rPr>
                <w:rFonts w:ascii="Times New Roman" w:eastAsia="宋体" w:cs="Times New Roman"/>
                <w:kern w:val="2"/>
                <w:szCs w:val="22"/>
              </w:rPr>
              <w:t>~</w:t>
            </w:r>
            <w:r w:rsidR="00C55103" w:rsidRPr="002B1D65">
              <w:rPr>
                <w:rFonts w:ascii="Times New Roman" w:eastAsia="宋体" w:cs="Times New Roman"/>
                <w:kern w:val="2"/>
                <w:szCs w:val="22"/>
              </w:rPr>
              <w:t>5</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，先进合理性不足但能够满足基本参数需求得</w:t>
            </w:r>
            <w:r w:rsidRPr="002B1D65">
              <w:rPr>
                <w:rFonts w:ascii="Times New Roman" w:eastAsia="宋体" w:cs="Times New Roman"/>
                <w:kern w:val="2"/>
                <w:szCs w:val="22"/>
              </w:rPr>
              <w:t>0~</w:t>
            </w:r>
            <w:r w:rsidR="00686C8A" w:rsidRPr="002B1D65">
              <w:rPr>
                <w:rFonts w:ascii="Times New Roman" w:eastAsia="宋体" w:cs="Times New Roman"/>
                <w:kern w:val="2"/>
                <w:szCs w:val="22"/>
              </w:rPr>
              <w:t>3</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，没有按无效标处理。</w:t>
            </w:r>
          </w:p>
        </w:tc>
      </w:tr>
      <w:tr w:rsidR="000433B3" w:rsidRPr="002B1D65" w:rsidTr="0098174F">
        <w:trPr>
          <w:trHeight w:val="624"/>
          <w:jc w:val="center"/>
        </w:trPr>
        <w:tc>
          <w:tcPr>
            <w:tcW w:w="40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测控系统</w:t>
            </w:r>
          </w:p>
          <w:p w:rsidR="00770328" w:rsidRPr="002B1D65" w:rsidRDefault="00770328" w:rsidP="00D3425A">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D3425A">
              <w:rPr>
                <w:rFonts w:ascii="Times New Roman" w:eastAsia="宋体" w:cs="Times New Roman"/>
                <w:kern w:val="2"/>
                <w:szCs w:val="22"/>
              </w:rPr>
              <w:t>8</w:t>
            </w:r>
            <w:r w:rsidRPr="002B1D65">
              <w:rPr>
                <w:rFonts w:ascii="Times New Roman" w:eastAsia="宋体" w:cs="Times New Roman"/>
                <w:kern w:val="2"/>
                <w:szCs w:val="22"/>
              </w:rPr>
              <w:t>分）</w:t>
            </w:r>
          </w:p>
        </w:tc>
        <w:tc>
          <w:tcPr>
            <w:tcW w:w="3182" w:type="pct"/>
            <w:tcBorders>
              <w:bottom w:val="single" w:sz="4" w:space="0" w:color="auto"/>
            </w:tcBorders>
            <w:vAlign w:val="center"/>
          </w:tcPr>
          <w:p w:rsidR="000433B3" w:rsidRPr="002B1D65" w:rsidRDefault="00E113F9" w:rsidP="00D3425A">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w:t>
            </w:r>
            <w:proofErr w:type="gramStart"/>
            <w:r w:rsidRPr="002B1D65">
              <w:rPr>
                <w:rFonts w:ascii="Times New Roman" w:eastAsia="宋体" w:cs="Times New Roman"/>
                <w:kern w:val="2"/>
                <w:szCs w:val="22"/>
              </w:rPr>
              <w:t>火星尘舱测控</w:t>
            </w:r>
            <w:proofErr w:type="gramEnd"/>
            <w:r w:rsidRPr="002B1D65">
              <w:rPr>
                <w:rFonts w:ascii="Times New Roman" w:eastAsia="宋体" w:cs="Times New Roman"/>
                <w:kern w:val="2"/>
                <w:szCs w:val="22"/>
              </w:rPr>
              <w:t>系统设计方案的完整性和可行性、设备选型的合理性、各方面因素综合考虑的周全性进行综合评分，方案先进合理得</w:t>
            </w:r>
            <w:r w:rsidR="00D3425A">
              <w:rPr>
                <w:rFonts w:ascii="Times New Roman" w:eastAsia="宋体" w:cs="Times New Roman"/>
                <w:kern w:val="2"/>
                <w:szCs w:val="22"/>
              </w:rPr>
              <w:t>6</w:t>
            </w:r>
            <w:r w:rsidRPr="002B1D65">
              <w:rPr>
                <w:rFonts w:ascii="Times New Roman" w:eastAsia="宋体" w:cs="Times New Roman"/>
                <w:kern w:val="2"/>
                <w:szCs w:val="22"/>
              </w:rPr>
              <w:t>~</w:t>
            </w:r>
            <w:r w:rsidR="00D3425A">
              <w:rPr>
                <w:rFonts w:ascii="Times New Roman" w:eastAsia="宋体" w:cs="Times New Roman"/>
                <w:kern w:val="2"/>
                <w:szCs w:val="22"/>
              </w:rPr>
              <w:t>8</w:t>
            </w:r>
            <w:r w:rsidRPr="002B1D65">
              <w:rPr>
                <w:rFonts w:ascii="Times New Roman" w:eastAsia="宋体" w:cs="Times New Roman"/>
                <w:kern w:val="2"/>
                <w:szCs w:val="22"/>
              </w:rPr>
              <w:t>分，较先进合理得</w:t>
            </w:r>
            <w:r w:rsidR="0028521A" w:rsidRPr="002B1D65">
              <w:rPr>
                <w:rFonts w:ascii="Times New Roman" w:eastAsia="宋体" w:cs="Times New Roman"/>
                <w:kern w:val="2"/>
                <w:szCs w:val="22"/>
              </w:rPr>
              <w:t>3</w:t>
            </w:r>
            <w:r w:rsidRPr="002B1D65">
              <w:rPr>
                <w:rFonts w:ascii="Times New Roman" w:eastAsia="宋体" w:cs="Times New Roman"/>
                <w:kern w:val="2"/>
                <w:szCs w:val="22"/>
              </w:rPr>
              <w:t>~</w:t>
            </w:r>
            <w:r w:rsidR="00D3425A">
              <w:rPr>
                <w:rFonts w:ascii="Times New Roman" w:eastAsia="宋体" w:cs="Times New Roman"/>
                <w:kern w:val="2"/>
                <w:szCs w:val="22"/>
              </w:rPr>
              <w:t>6</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，先进合理性不足但能够满足基本参数需求得</w:t>
            </w:r>
            <w:r w:rsidRPr="002B1D65">
              <w:rPr>
                <w:rFonts w:ascii="Times New Roman" w:eastAsia="宋体" w:cs="Times New Roman"/>
                <w:kern w:val="2"/>
                <w:szCs w:val="22"/>
              </w:rPr>
              <w:t>0~</w:t>
            </w:r>
            <w:r w:rsidR="00686C8A" w:rsidRPr="002B1D65">
              <w:rPr>
                <w:rFonts w:ascii="Times New Roman" w:eastAsia="宋体" w:cs="Times New Roman"/>
                <w:kern w:val="2"/>
                <w:szCs w:val="22"/>
              </w:rPr>
              <w:t>3</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，没有按无效标处理。</w:t>
            </w:r>
          </w:p>
        </w:tc>
      </w:tr>
      <w:tr w:rsidR="000433B3" w:rsidRPr="002B1D65" w:rsidTr="0098174F">
        <w:trPr>
          <w:trHeight w:val="624"/>
          <w:jc w:val="center"/>
        </w:trPr>
        <w:tc>
          <w:tcPr>
            <w:tcW w:w="40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p>
        </w:tc>
        <w:tc>
          <w:tcPr>
            <w:tcW w:w="728" w:type="pct"/>
            <w:vAlign w:val="center"/>
          </w:tcPr>
          <w:p w:rsidR="000433B3" w:rsidRPr="002B1D65" w:rsidRDefault="000433B3"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样品支撑系统</w:t>
            </w:r>
          </w:p>
          <w:p w:rsidR="00770328" w:rsidRPr="002B1D65" w:rsidRDefault="00770328" w:rsidP="00A475F3">
            <w:pPr>
              <w:autoSpaceDE/>
              <w:autoSpaceDN/>
              <w:adjustRightInd/>
              <w:snapToGrid w:val="0"/>
              <w:spacing w:line="360" w:lineRule="auto"/>
              <w:contextualSpacing/>
              <w:jc w:val="center"/>
              <w:rPr>
                <w:rFonts w:ascii="Times New Roman" w:eastAsia="宋体" w:cs="Times New Roman"/>
                <w:kern w:val="2"/>
                <w:szCs w:val="22"/>
              </w:rPr>
            </w:pPr>
            <w:r w:rsidRPr="002B1D65">
              <w:rPr>
                <w:rFonts w:ascii="Times New Roman" w:eastAsia="宋体" w:cs="Times New Roman"/>
                <w:kern w:val="2"/>
                <w:szCs w:val="22"/>
              </w:rPr>
              <w:t>（</w:t>
            </w:r>
            <w:r w:rsidR="0028521A" w:rsidRPr="002B1D65">
              <w:rPr>
                <w:rFonts w:ascii="Times New Roman" w:eastAsia="宋体" w:cs="Times New Roman"/>
                <w:kern w:val="2"/>
                <w:szCs w:val="22"/>
              </w:rPr>
              <w:t>7</w:t>
            </w:r>
            <w:r w:rsidRPr="002B1D65">
              <w:rPr>
                <w:rFonts w:ascii="Times New Roman" w:eastAsia="宋体" w:cs="Times New Roman"/>
                <w:kern w:val="2"/>
                <w:szCs w:val="22"/>
              </w:rPr>
              <w:t>分）</w:t>
            </w:r>
          </w:p>
        </w:tc>
        <w:tc>
          <w:tcPr>
            <w:tcW w:w="3182" w:type="pct"/>
            <w:tcBorders>
              <w:bottom w:val="single" w:sz="4" w:space="0" w:color="auto"/>
            </w:tcBorders>
            <w:vAlign w:val="center"/>
          </w:tcPr>
          <w:p w:rsidR="000433B3" w:rsidRPr="002B1D65" w:rsidRDefault="00E113F9" w:rsidP="00901C85">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根据</w:t>
            </w:r>
            <w:proofErr w:type="gramStart"/>
            <w:r w:rsidRPr="002B1D65">
              <w:rPr>
                <w:rFonts w:ascii="Times New Roman" w:eastAsia="宋体" w:cs="Times New Roman"/>
                <w:kern w:val="2"/>
                <w:szCs w:val="22"/>
              </w:rPr>
              <w:t>火星尘舱样品</w:t>
            </w:r>
            <w:proofErr w:type="gramEnd"/>
            <w:r w:rsidRPr="002B1D65">
              <w:rPr>
                <w:rFonts w:ascii="Times New Roman" w:eastAsia="宋体" w:cs="Times New Roman"/>
                <w:kern w:val="2"/>
                <w:szCs w:val="22"/>
              </w:rPr>
              <w:t>支撑系统的合理性和可靠性、设备选型的合理性进行综合评分，方案先进合理得</w:t>
            </w:r>
            <w:r w:rsidR="0028521A" w:rsidRPr="002B1D65">
              <w:rPr>
                <w:rFonts w:ascii="Times New Roman" w:eastAsia="宋体" w:cs="Times New Roman"/>
                <w:kern w:val="2"/>
                <w:szCs w:val="22"/>
              </w:rPr>
              <w:t>5</w:t>
            </w:r>
            <w:r w:rsidRPr="002B1D65">
              <w:rPr>
                <w:rFonts w:ascii="Times New Roman" w:eastAsia="宋体" w:cs="Times New Roman"/>
                <w:kern w:val="2"/>
                <w:szCs w:val="22"/>
              </w:rPr>
              <w:t>~</w:t>
            </w:r>
            <w:r w:rsidR="0028521A" w:rsidRPr="002B1D65">
              <w:rPr>
                <w:rFonts w:ascii="Times New Roman" w:eastAsia="宋体" w:cs="Times New Roman"/>
                <w:kern w:val="2"/>
                <w:szCs w:val="22"/>
              </w:rPr>
              <w:t>7</w:t>
            </w:r>
            <w:r w:rsidRPr="002B1D65">
              <w:rPr>
                <w:rFonts w:ascii="Times New Roman" w:eastAsia="宋体" w:cs="Times New Roman"/>
                <w:kern w:val="2"/>
                <w:szCs w:val="22"/>
              </w:rPr>
              <w:t>分，较先进合理得</w:t>
            </w:r>
            <w:r w:rsidR="0028521A" w:rsidRPr="002B1D65">
              <w:rPr>
                <w:rFonts w:ascii="Times New Roman" w:eastAsia="宋体" w:cs="Times New Roman"/>
                <w:kern w:val="2"/>
                <w:szCs w:val="22"/>
              </w:rPr>
              <w:t>3</w:t>
            </w:r>
            <w:r w:rsidRPr="002B1D65">
              <w:rPr>
                <w:rFonts w:ascii="Times New Roman" w:eastAsia="宋体" w:cs="Times New Roman"/>
                <w:kern w:val="2"/>
                <w:szCs w:val="22"/>
              </w:rPr>
              <w:t>~</w:t>
            </w:r>
            <w:r w:rsidR="00686C8A" w:rsidRPr="002B1D65">
              <w:rPr>
                <w:rFonts w:ascii="Times New Roman" w:eastAsia="宋体" w:cs="Times New Roman"/>
                <w:kern w:val="2"/>
                <w:szCs w:val="22"/>
              </w:rPr>
              <w:t>5</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，先进合理性不足但能够满足基本参数需求得</w:t>
            </w:r>
            <w:r w:rsidRPr="002B1D65">
              <w:rPr>
                <w:rFonts w:ascii="Times New Roman" w:eastAsia="宋体" w:cs="Times New Roman"/>
                <w:kern w:val="2"/>
                <w:szCs w:val="22"/>
              </w:rPr>
              <w:t>0~</w:t>
            </w:r>
            <w:r w:rsidR="00686C8A" w:rsidRPr="002B1D65">
              <w:rPr>
                <w:rFonts w:ascii="Times New Roman" w:eastAsia="宋体" w:cs="Times New Roman"/>
                <w:kern w:val="2"/>
                <w:szCs w:val="22"/>
              </w:rPr>
              <w:t>3</w:t>
            </w:r>
            <w:r w:rsidRPr="002B1D65">
              <w:rPr>
                <w:rFonts w:ascii="Times New Roman" w:eastAsia="宋体" w:cs="Times New Roman"/>
                <w:kern w:val="2"/>
                <w:szCs w:val="22"/>
              </w:rPr>
              <w:t>分</w:t>
            </w:r>
            <w:r w:rsidR="00686C8A" w:rsidRPr="002B1D65">
              <w:rPr>
                <w:rFonts w:ascii="Times New Roman" w:eastAsia="宋体" w:cs="Times New Roman"/>
                <w:kern w:val="2"/>
                <w:szCs w:val="22"/>
              </w:rPr>
              <w:t>（不包含）</w:t>
            </w:r>
            <w:r w:rsidRPr="002B1D65">
              <w:rPr>
                <w:rFonts w:ascii="Times New Roman" w:eastAsia="宋体" w:cs="Times New Roman"/>
                <w:kern w:val="2"/>
                <w:szCs w:val="22"/>
              </w:rPr>
              <w:t>，没有按无效标处理。</w:t>
            </w:r>
          </w:p>
        </w:tc>
      </w:tr>
      <w:tr w:rsidR="00C31936" w:rsidRPr="002B1D65" w:rsidTr="00D03B31">
        <w:trPr>
          <w:trHeight w:val="935"/>
          <w:jc w:val="center"/>
        </w:trPr>
        <w:tc>
          <w:tcPr>
            <w:tcW w:w="405" w:type="pct"/>
            <w:vMerge w:val="restart"/>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3</w:t>
            </w:r>
          </w:p>
        </w:tc>
        <w:tc>
          <w:tcPr>
            <w:tcW w:w="685" w:type="pct"/>
            <w:vMerge w:val="restart"/>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r w:rsidRPr="008F5963">
              <w:rPr>
                <w:rFonts w:ascii="Times New Roman" w:eastAsia="宋体" w:cs="Times New Roman"/>
                <w:kern w:val="2"/>
                <w:szCs w:val="21"/>
                <w:highlight w:val="yellow"/>
              </w:rPr>
              <w:t>售后服务（</w:t>
            </w:r>
            <w:r w:rsidR="00770328" w:rsidRPr="008F5963">
              <w:rPr>
                <w:rFonts w:ascii="Times New Roman" w:eastAsia="宋体" w:cs="Times New Roman"/>
                <w:kern w:val="2"/>
                <w:szCs w:val="21"/>
                <w:highlight w:val="yellow"/>
              </w:rPr>
              <w:t>6</w:t>
            </w:r>
            <w:r w:rsidRPr="008F5963">
              <w:rPr>
                <w:rFonts w:ascii="Times New Roman" w:eastAsia="宋体" w:cs="Times New Roman"/>
                <w:kern w:val="2"/>
                <w:szCs w:val="21"/>
                <w:highlight w:val="yellow"/>
              </w:rPr>
              <w:t>分</w:t>
            </w:r>
            <w:r w:rsidRPr="002B1D65">
              <w:rPr>
                <w:rFonts w:ascii="Times New Roman" w:eastAsia="宋体" w:cs="Times New Roman"/>
                <w:kern w:val="2"/>
                <w:szCs w:val="21"/>
              </w:rPr>
              <w:t>）</w:t>
            </w:r>
          </w:p>
        </w:tc>
        <w:tc>
          <w:tcPr>
            <w:tcW w:w="728" w:type="pct"/>
            <w:tcBorders>
              <w:right w:val="single" w:sz="4" w:space="0" w:color="auto"/>
            </w:tcBorders>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质保期</w:t>
            </w:r>
          </w:p>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(2</w:t>
            </w:r>
            <w:r w:rsidRPr="002B1D65">
              <w:rPr>
                <w:rFonts w:ascii="Times New Roman" w:eastAsia="宋体" w:cs="Times New Roman"/>
                <w:kern w:val="2"/>
                <w:szCs w:val="21"/>
              </w:rPr>
              <w:t>分</w:t>
            </w:r>
            <w:r w:rsidRPr="002B1D65">
              <w:rPr>
                <w:rFonts w:ascii="Times New Roman" w:eastAsia="宋体" w:cs="Times New Roman"/>
                <w:kern w:val="2"/>
                <w:szCs w:val="21"/>
              </w:rPr>
              <w:t>)</w:t>
            </w:r>
          </w:p>
        </w:tc>
        <w:tc>
          <w:tcPr>
            <w:tcW w:w="3182" w:type="pct"/>
            <w:tcBorders>
              <w:top w:val="single" w:sz="6" w:space="0" w:color="auto"/>
              <w:left w:val="single" w:sz="4" w:space="0" w:color="auto"/>
              <w:right w:val="single" w:sz="12" w:space="0" w:color="auto"/>
            </w:tcBorders>
            <w:vAlign w:val="center"/>
          </w:tcPr>
          <w:p w:rsidR="00C31936" w:rsidRPr="002B1D65" w:rsidRDefault="00C31936" w:rsidP="00DB576B">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承诺质保期</w:t>
            </w:r>
            <w:r w:rsidRPr="002B1D65">
              <w:rPr>
                <w:rFonts w:ascii="Times New Roman" w:eastAsia="宋体" w:cs="Times New Roman"/>
                <w:kern w:val="2"/>
                <w:szCs w:val="22"/>
              </w:rPr>
              <w:t>2</w:t>
            </w:r>
            <w:r w:rsidRPr="002B1D65">
              <w:rPr>
                <w:rFonts w:ascii="Times New Roman" w:eastAsia="宋体" w:cs="Times New Roman"/>
                <w:kern w:val="2"/>
                <w:szCs w:val="22"/>
              </w:rPr>
              <w:t>年的不得分，每增加一年得</w:t>
            </w:r>
            <w:r w:rsidRPr="002B1D65">
              <w:rPr>
                <w:rFonts w:ascii="Times New Roman" w:eastAsia="宋体" w:cs="Times New Roman"/>
                <w:kern w:val="2"/>
                <w:szCs w:val="22"/>
              </w:rPr>
              <w:t>1</w:t>
            </w:r>
            <w:r w:rsidRPr="002B1D65">
              <w:rPr>
                <w:rFonts w:ascii="Times New Roman" w:eastAsia="宋体" w:cs="Times New Roman"/>
                <w:kern w:val="2"/>
                <w:szCs w:val="22"/>
              </w:rPr>
              <w:t>分，最多得</w:t>
            </w:r>
            <w:r w:rsidRPr="002B1D65">
              <w:rPr>
                <w:rFonts w:ascii="Times New Roman" w:eastAsia="宋体" w:cs="Times New Roman"/>
                <w:kern w:val="2"/>
                <w:szCs w:val="22"/>
              </w:rPr>
              <w:t>2</w:t>
            </w:r>
            <w:r w:rsidRPr="002B1D65">
              <w:rPr>
                <w:rFonts w:ascii="Times New Roman" w:eastAsia="宋体" w:cs="Times New Roman"/>
                <w:kern w:val="2"/>
                <w:szCs w:val="22"/>
              </w:rPr>
              <w:t>分。</w:t>
            </w:r>
          </w:p>
        </w:tc>
      </w:tr>
      <w:tr w:rsidR="00C31936" w:rsidRPr="002B1D65" w:rsidTr="00D03B31">
        <w:trPr>
          <w:trHeight w:val="935"/>
          <w:jc w:val="center"/>
        </w:trPr>
        <w:tc>
          <w:tcPr>
            <w:tcW w:w="405" w:type="pct"/>
            <w:vMerge/>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p>
        </w:tc>
        <w:tc>
          <w:tcPr>
            <w:tcW w:w="728" w:type="pct"/>
            <w:tcBorders>
              <w:right w:val="single" w:sz="4" w:space="0" w:color="auto"/>
            </w:tcBorders>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售后服务保证措施</w:t>
            </w:r>
          </w:p>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(2</w:t>
            </w:r>
            <w:r w:rsidRPr="002B1D65">
              <w:rPr>
                <w:rFonts w:ascii="Times New Roman" w:eastAsia="宋体" w:cs="Times New Roman"/>
                <w:kern w:val="2"/>
                <w:szCs w:val="21"/>
              </w:rPr>
              <w:t>分</w:t>
            </w:r>
            <w:r w:rsidRPr="002B1D65">
              <w:rPr>
                <w:rFonts w:ascii="Times New Roman" w:eastAsia="宋体" w:cs="Times New Roman"/>
                <w:kern w:val="2"/>
                <w:szCs w:val="21"/>
              </w:rPr>
              <w:t>)</w:t>
            </w:r>
          </w:p>
        </w:tc>
        <w:tc>
          <w:tcPr>
            <w:tcW w:w="3182" w:type="pct"/>
            <w:tcBorders>
              <w:left w:val="single" w:sz="4" w:space="0" w:color="auto"/>
              <w:right w:val="single" w:sz="12" w:space="0" w:color="auto"/>
            </w:tcBorders>
            <w:vAlign w:val="center"/>
          </w:tcPr>
          <w:p w:rsidR="00C31936" w:rsidRPr="002B1D65" w:rsidRDefault="00C31936" w:rsidP="00DB576B">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有完整的针对本项目的售后服务和免费保修服务及保修流程等计划内容，完整的得</w:t>
            </w:r>
            <w:r w:rsidRPr="002B1D65">
              <w:rPr>
                <w:rFonts w:ascii="Times New Roman" w:eastAsia="宋体" w:cs="Times New Roman"/>
                <w:kern w:val="2"/>
                <w:szCs w:val="22"/>
              </w:rPr>
              <w:t>2</w:t>
            </w:r>
            <w:r w:rsidRPr="002B1D65">
              <w:rPr>
                <w:rFonts w:ascii="Times New Roman" w:eastAsia="宋体" w:cs="Times New Roman"/>
                <w:kern w:val="2"/>
                <w:szCs w:val="22"/>
              </w:rPr>
              <w:t>分，较完整的得</w:t>
            </w:r>
            <w:r w:rsidRPr="002B1D65">
              <w:rPr>
                <w:rFonts w:ascii="Times New Roman" w:eastAsia="宋体" w:cs="Times New Roman"/>
                <w:kern w:val="2"/>
                <w:szCs w:val="22"/>
              </w:rPr>
              <w:t>1~2</w:t>
            </w:r>
            <w:r w:rsidRPr="002B1D65">
              <w:rPr>
                <w:rFonts w:ascii="Times New Roman" w:eastAsia="宋体" w:cs="Times New Roman"/>
                <w:kern w:val="2"/>
                <w:szCs w:val="22"/>
              </w:rPr>
              <w:t>分（不包含），不完整的得</w:t>
            </w:r>
            <w:r w:rsidRPr="002B1D65">
              <w:rPr>
                <w:rFonts w:ascii="Times New Roman" w:eastAsia="宋体" w:cs="Times New Roman"/>
                <w:kern w:val="2"/>
                <w:szCs w:val="22"/>
              </w:rPr>
              <w:t>0.1~1</w:t>
            </w:r>
            <w:r w:rsidRPr="002B1D65">
              <w:rPr>
                <w:rFonts w:ascii="Times New Roman" w:eastAsia="宋体" w:cs="Times New Roman"/>
                <w:kern w:val="2"/>
                <w:szCs w:val="22"/>
              </w:rPr>
              <w:t>分（不包含），没有不得分。</w:t>
            </w:r>
          </w:p>
        </w:tc>
      </w:tr>
      <w:tr w:rsidR="00C31936" w:rsidRPr="002B1D65" w:rsidTr="00D03B31">
        <w:trPr>
          <w:trHeight w:val="935"/>
          <w:jc w:val="center"/>
        </w:trPr>
        <w:tc>
          <w:tcPr>
            <w:tcW w:w="405" w:type="pct"/>
            <w:vMerge/>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p>
        </w:tc>
        <w:tc>
          <w:tcPr>
            <w:tcW w:w="685" w:type="pct"/>
            <w:vMerge/>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p>
        </w:tc>
        <w:tc>
          <w:tcPr>
            <w:tcW w:w="728" w:type="pct"/>
            <w:tcBorders>
              <w:right w:val="single" w:sz="4" w:space="0" w:color="auto"/>
            </w:tcBorders>
            <w:vAlign w:val="center"/>
          </w:tcPr>
          <w:p w:rsidR="00C31936" w:rsidRPr="002B1D65" w:rsidRDefault="00C31936" w:rsidP="00326A61">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技术风险及应对措施（</w:t>
            </w:r>
            <w:r w:rsidRPr="002B1D65">
              <w:rPr>
                <w:rFonts w:ascii="Times New Roman" w:eastAsia="宋体" w:cs="Times New Roman"/>
                <w:kern w:val="2"/>
                <w:szCs w:val="21"/>
              </w:rPr>
              <w:t>2</w:t>
            </w:r>
            <w:r w:rsidRPr="002B1D65">
              <w:rPr>
                <w:rFonts w:ascii="Times New Roman" w:eastAsia="宋体" w:cs="Times New Roman"/>
                <w:kern w:val="2"/>
                <w:szCs w:val="21"/>
              </w:rPr>
              <w:t>分）</w:t>
            </w:r>
          </w:p>
        </w:tc>
        <w:tc>
          <w:tcPr>
            <w:tcW w:w="3182" w:type="pct"/>
            <w:tcBorders>
              <w:left w:val="single" w:sz="4" w:space="0" w:color="auto"/>
              <w:bottom w:val="single" w:sz="6" w:space="0" w:color="auto"/>
              <w:right w:val="single" w:sz="12" w:space="0" w:color="auto"/>
            </w:tcBorders>
            <w:vAlign w:val="center"/>
          </w:tcPr>
          <w:p w:rsidR="00C31936" w:rsidRPr="002B1D65" w:rsidRDefault="00C31936" w:rsidP="00DB576B">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有进度、过程、运行、运输风险评估和应对措施，完整的得</w:t>
            </w:r>
            <w:r w:rsidRPr="002B1D65">
              <w:rPr>
                <w:rFonts w:ascii="Times New Roman" w:eastAsia="宋体" w:cs="Times New Roman"/>
                <w:kern w:val="2"/>
                <w:szCs w:val="22"/>
              </w:rPr>
              <w:t>2</w:t>
            </w:r>
            <w:r w:rsidRPr="002B1D65">
              <w:rPr>
                <w:rFonts w:ascii="Times New Roman" w:eastAsia="宋体" w:cs="Times New Roman"/>
                <w:kern w:val="2"/>
                <w:szCs w:val="22"/>
              </w:rPr>
              <w:t>分，较完整的得</w:t>
            </w:r>
            <w:r w:rsidRPr="002B1D65">
              <w:rPr>
                <w:rFonts w:ascii="Times New Roman" w:eastAsia="宋体" w:cs="Times New Roman"/>
                <w:kern w:val="2"/>
                <w:szCs w:val="22"/>
              </w:rPr>
              <w:t>1~2</w:t>
            </w:r>
            <w:r w:rsidRPr="002B1D65">
              <w:rPr>
                <w:rFonts w:ascii="Times New Roman" w:eastAsia="宋体" w:cs="Times New Roman"/>
                <w:kern w:val="2"/>
                <w:szCs w:val="22"/>
              </w:rPr>
              <w:t>分</w:t>
            </w:r>
            <w:r w:rsidR="00525D95" w:rsidRPr="002B1D65">
              <w:rPr>
                <w:rFonts w:ascii="Times New Roman" w:eastAsia="宋体" w:cs="Times New Roman"/>
                <w:kern w:val="2"/>
                <w:szCs w:val="22"/>
              </w:rPr>
              <w:t>（不包含），不完整的得</w:t>
            </w:r>
            <w:r w:rsidR="00525D95" w:rsidRPr="002B1D65">
              <w:rPr>
                <w:rFonts w:ascii="Times New Roman" w:eastAsia="宋体" w:cs="Times New Roman"/>
                <w:kern w:val="2"/>
                <w:szCs w:val="22"/>
              </w:rPr>
              <w:t>0.1~1</w:t>
            </w:r>
            <w:r w:rsidR="00525D95" w:rsidRPr="002B1D65">
              <w:rPr>
                <w:rFonts w:ascii="Times New Roman" w:eastAsia="宋体" w:cs="Times New Roman"/>
                <w:kern w:val="2"/>
                <w:szCs w:val="22"/>
              </w:rPr>
              <w:t>分（不包含），没有不得分。</w:t>
            </w:r>
          </w:p>
        </w:tc>
      </w:tr>
      <w:tr w:rsidR="00C31936" w:rsidRPr="002B1D65" w:rsidTr="00E400BF">
        <w:trPr>
          <w:trHeight w:val="1545"/>
          <w:jc w:val="center"/>
        </w:trPr>
        <w:tc>
          <w:tcPr>
            <w:tcW w:w="405" w:type="pct"/>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4</w:t>
            </w:r>
          </w:p>
        </w:tc>
        <w:tc>
          <w:tcPr>
            <w:tcW w:w="685" w:type="pct"/>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r w:rsidRPr="002B1D65">
              <w:rPr>
                <w:rFonts w:ascii="Times New Roman" w:eastAsia="宋体" w:cs="Times New Roman"/>
                <w:kern w:val="2"/>
                <w:szCs w:val="21"/>
              </w:rPr>
              <w:t>投标报价（</w:t>
            </w:r>
            <w:r w:rsidRPr="002B1D65">
              <w:rPr>
                <w:rFonts w:ascii="Times New Roman" w:eastAsia="宋体" w:cs="Times New Roman"/>
                <w:kern w:val="2"/>
                <w:szCs w:val="21"/>
              </w:rPr>
              <w:t>30</w:t>
            </w:r>
            <w:r w:rsidRPr="002B1D65">
              <w:rPr>
                <w:rFonts w:ascii="Times New Roman" w:eastAsia="宋体" w:cs="Times New Roman"/>
                <w:kern w:val="2"/>
                <w:szCs w:val="21"/>
              </w:rPr>
              <w:t>分）</w:t>
            </w:r>
          </w:p>
        </w:tc>
        <w:tc>
          <w:tcPr>
            <w:tcW w:w="728" w:type="pct"/>
            <w:tcBorders>
              <w:right w:val="single" w:sz="4" w:space="0" w:color="auto"/>
            </w:tcBorders>
            <w:vAlign w:val="center"/>
          </w:tcPr>
          <w:p w:rsidR="00C31936" w:rsidRPr="002B1D65" w:rsidRDefault="00C31936" w:rsidP="00C31936">
            <w:pPr>
              <w:autoSpaceDE/>
              <w:autoSpaceDN/>
              <w:adjustRightInd/>
              <w:snapToGrid w:val="0"/>
              <w:spacing w:line="360" w:lineRule="auto"/>
              <w:contextualSpacing/>
              <w:jc w:val="center"/>
              <w:rPr>
                <w:rFonts w:ascii="Times New Roman" w:eastAsia="宋体" w:cs="Times New Roman"/>
                <w:kern w:val="2"/>
                <w:szCs w:val="21"/>
              </w:rPr>
            </w:pPr>
          </w:p>
        </w:tc>
        <w:tc>
          <w:tcPr>
            <w:tcW w:w="3182" w:type="pct"/>
            <w:tcBorders>
              <w:top w:val="single" w:sz="6" w:space="0" w:color="auto"/>
              <w:left w:val="single" w:sz="4" w:space="0" w:color="auto"/>
              <w:right w:val="single" w:sz="12" w:space="0" w:color="auto"/>
            </w:tcBorders>
            <w:vAlign w:val="center"/>
          </w:tcPr>
          <w:p w:rsidR="006002F0" w:rsidRPr="002B1D65" w:rsidRDefault="006002F0" w:rsidP="006002F0">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满足招标文件要求且经评审的最低投标价格为评标基准价，其价格为满分。其他投标人的经评审的投标价格统一按照下列公式计算：</w:t>
            </w:r>
          </w:p>
          <w:p w:rsidR="006002F0" w:rsidRPr="002B1D65" w:rsidRDefault="006002F0" w:rsidP="006002F0">
            <w:pPr>
              <w:autoSpaceDE/>
              <w:autoSpaceDN/>
              <w:adjustRightInd/>
              <w:spacing w:line="276" w:lineRule="auto"/>
              <w:contextualSpacing/>
              <w:jc w:val="both"/>
              <w:rPr>
                <w:rFonts w:ascii="Times New Roman" w:eastAsia="宋体" w:cs="Times New Roman"/>
                <w:kern w:val="2"/>
                <w:szCs w:val="22"/>
              </w:rPr>
            </w:pPr>
            <w:r w:rsidRPr="002B1D65">
              <w:rPr>
                <w:rFonts w:ascii="Times New Roman" w:eastAsia="宋体" w:cs="Times New Roman"/>
                <w:kern w:val="2"/>
                <w:szCs w:val="22"/>
              </w:rPr>
              <w:t>投标价格得分</w:t>
            </w:r>
            <w:r w:rsidRPr="002B1D65">
              <w:rPr>
                <w:rFonts w:ascii="Times New Roman" w:eastAsia="宋体" w:cs="Times New Roman"/>
                <w:kern w:val="2"/>
                <w:szCs w:val="22"/>
              </w:rPr>
              <w:t>=(</w:t>
            </w:r>
            <w:r w:rsidRPr="002B1D65">
              <w:rPr>
                <w:rFonts w:ascii="Times New Roman" w:eastAsia="宋体" w:cs="Times New Roman"/>
                <w:kern w:val="2"/>
                <w:szCs w:val="22"/>
              </w:rPr>
              <w:t>评标基准价</w:t>
            </w:r>
            <w:r w:rsidRPr="002B1D65">
              <w:rPr>
                <w:rFonts w:ascii="Times New Roman" w:eastAsia="宋体" w:cs="Times New Roman"/>
                <w:kern w:val="2"/>
                <w:szCs w:val="22"/>
              </w:rPr>
              <w:t>/</w:t>
            </w:r>
            <w:r w:rsidRPr="002B1D65">
              <w:rPr>
                <w:rFonts w:ascii="Times New Roman" w:eastAsia="宋体" w:cs="Times New Roman"/>
                <w:kern w:val="2"/>
                <w:szCs w:val="22"/>
              </w:rPr>
              <w:t>投标价格</w:t>
            </w:r>
            <w:r w:rsidRPr="002B1D65">
              <w:rPr>
                <w:rFonts w:ascii="Times New Roman" w:eastAsia="宋体" w:cs="Times New Roman"/>
                <w:kern w:val="2"/>
                <w:szCs w:val="22"/>
              </w:rPr>
              <w:t>)×30×100%</w:t>
            </w:r>
          </w:p>
          <w:p w:rsidR="00C31936" w:rsidRPr="002B1D65" w:rsidRDefault="00E400BF" w:rsidP="006002F0">
            <w:pPr>
              <w:autoSpaceDE/>
              <w:autoSpaceDN/>
              <w:adjustRightInd/>
              <w:spacing w:line="276" w:lineRule="auto"/>
              <w:contextualSpacing/>
              <w:jc w:val="both"/>
              <w:rPr>
                <w:rFonts w:ascii="Times New Roman" w:eastAsia="宋体" w:cs="Times New Roman"/>
                <w:kern w:val="2"/>
                <w:szCs w:val="22"/>
              </w:rPr>
            </w:pPr>
            <w:r>
              <w:rPr>
                <w:rFonts w:ascii="Times New Roman" w:eastAsia="宋体" w:cs="Times New Roman"/>
                <w:kern w:val="2"/>
                <w:szCs w:val="22"/>
              </w:rPr>
              <w:t>价格得分取</w:t>
            </w:r>
            <w:r w:rsidR="006002F0" w:rsidRPr="002B1D65">
              <w:rPr>
                <w:rFonts w:ascii="Times New Roman" w:eastAsia="宋体" w:cs="Times New Roman"/>
                <w:kern w:val="2"/>
                <w:szCs w:val="22"/>
              </w:rPr>
              <w:t>至小数点后第</w:t>
            </w:r>
            <w:r w:rsidR="006002F0" w:rsidRPr="002B1D65">
              <w:rPr>
                <w:rFonts w:ascii="Times New Roman" w:eastAsia="宋体" w:cs="Times New Roman"/>
                <w:kern w:val="2"/>
                <w:szCs w:val="22"/>
              </w:rPr>
              <w:t>2</w:t>
            </w:r>
            <w:r w:rsidR="006002F0" w:rsidRPr="002B1D65">
              <w:rPr>
                <w:rFonts w:ascii="Times New Roman" w:eastAsia="宋体" w:cs="Times New Roman"/>
                <w:kern w:val="2"/>
                <w:szCs w:val="22"/>
              </w:rPr>
              <w:t>位，</w:t>
            </w:r>
            <w:r w:rsidR="006002F0" w:rsidRPr="002B1D65">
              <w:rPr>
                <w:rFonts w:ascii="Times New Roman" w:eastAsia="宋体" w:cs="Times New Roman"/>
                <w:kern w:val="2"/>
                <w:szCs w:val="22"/>
              </w:rPr>
              <w:t>2</w:t>
            </w:r>
            <w:r w:rsidR="006002F0" w:rsidRPr="002B1D65">
              <w:rPr>
                <w:rFonts w:ascii="Times New Roman" w:eastAsia="宋体" w:cs="Times New Roman"/>
                <w:kern w:val="2"/>
                <w:szCs w:val="22"/>
              </w:rPr>
              <w:t>位以后四舍五入。</w:t>
            </w:r>
          </w:p>
        </w:tc>
      </w:tr>
    </w:tbl>
    <w:p w:rsidR="005311E9" w:rsidRPr="002B1D65" w:rsidRDefault="005311E9" w:rsidP="00E400BF">
      <w:pPr>
        <w:widowControl/>
        <w:autoSpaceDE/>
        <w:autoSpaceDN/>
        <w:adjustRightInd/>
        <w:rPr>
          <w:rFonts w:ascii="Times New Roman" w:cs="Times New Roman"/>
          <w:kern w:val="2"/>
          <w:sz w:val="32"/>
          <w:szCs w:val="32"/>
        </w:rPr>
      </w:pPr>
    </w:p>
    <w:sectPr w:rsidR="005311E9" w:rsidRPr="002B1D65" w:rsidSect="000456D0">
      <w:pgSz w:w="11907" w:h="16839" w:code="9"/>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63" w:rsidRDefault="008F5963" w:rsidP="008230D6">
      <w:r>
        <w:separator/>
      </w:r>
    </w:p>
  </w:endnote>
  <w:endnote w:type="continuationSeparator" w:id="1">
    <w:p w:rsidR="008F5963" w:rsidRDefault="008F5963" w:rsidP="00823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iti SC Light">
    <w:charset w:val="50"/>
    <w:family w:val="auto"/>
    <w:pitch w:val="variable"/>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Segoe UI Semilight">
    <w:altName w:val="Arial"/>
    <w:charset w:val="00"/>
    <w:family w:val="swiss"/>
    <w:pitch w:val="variable"/>
    <w:sig w:usb0="00000000"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775203"/>
      <w:docPartObj>
        <w:docPartGallery w:val="Page Numbers (Bottom of Page)"/>
        <w:docPartUnique/>
      </w:docPartObj>
    </w:sdtPr>
    <w:sdtContent>
      <w:p w:rsidR="008F5963" w:rsidRDefault="008F5963">
        <w:pPr>
          <w:pStyle w:val="ac"/>
          <w:jc w:val="center"/>
        </w:pPr>
        <w:r>
          <w:fldChar w:fldCharType="begin"/>
        </w:r>
        <w:r>
          <w:instrText>PAGE   \* MERGEFORMAT</w:instrText>
        </w:r>
        <w:r>
          <w:fldChar w:fldCharType="separate"/>
        </w:r>
        <w:r w:rsidR="00922B4E" w:rsidRPr="00922B4E">
          <w:rPr>
            <w:noProof/>
            <w:lang w:val="zh-CN"/>
          </w:rPr>
          <w:t>21</w:t>
        </w:r>
        <w:r>
          <w:fldChar w:fldCharType="end"/>
        </w:r>
      </w:p>
    </w:sdtContent>
  </w:sdt>
  <w:p w:rsidR="008F5963" w:rsidRDefault="008F59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Pr="00EB2EBD" w:rsidRDefault="008F5963" w:rsidP="00EA1684">
    <w:pPr>
      <w:tabs>
        <w:tab w:val="center" w:pos="4550"/>
        <w:tab w:val="left" w:pos="5818"/>
      </w:tabs>
      <w:ind w:right="260"/>
      <w:jc w:val="right"/>
      <w:rPr>
        <w:color w:val="222A35"/>
      </w:rPr>
    </w:pPr>
    <w:r w:rsidRPr="00EB2EBD">
      <w:rPr>
        <w:color w:val="323E4F"/>
      </w:rPr>
      <w:fldChar w:fldCharType="begin"/>
    </w:r>
    <w:r w:rsidRPr="00EB2EBD">
      <w:rPr>
        <w:color w:val="323E4F"/>
      </w:rPr>
      <w:instrText>PAGE   \* MERGEFORMAT</w:instrText>
    </w:r>
    <w:r w:rsidRPr="00EB2EBD">
      <w:rPr>
        <w:color w:val="323E4F"/>
      </w:rPr>
      <w:fldChar w:fldCharType="separate"/>
    </w:r>
    <w:r w:rsidRPr="00EB2EBD">
      <w:rPr>
        <w:noProof/>
        <w:color w:val="323E4F"/>
        <w:lang w:val="zh-CN"/>
      </w:rPr>
      <w:t>1</w:t>
    </w:r>
    <w:r w:rsidRPr="00EB2EBD">
      <w:rPr>
        <w:color w:val="323E4F"/>
      </w:rPr>
      <w:fldChar w:fldCharType="end"/>
    </w:r>
    <w:r w:rsidRPr="00EB2EBD">
      <w:rPr>
        <w:color w:val="323E4F"/>
        <w:lang w:val="zh-CN"/>
      </w:rPr>
      <w:t xml:space="preserve">| </w:t>
    </w:r>
    <w:r w:rsidRPr="00EB2EBD">
      <w:rPr>
        <w:color w:val="323E4F"/>
      </w:rPr>
      <w:t>33</w:t>
    </w:r>
  </w:p>
  <w:p w:rsidR="008F5963" w:rsidRDefault="008F5963">
    <w:pPr>
      <w:pStyle w:val="ac"/>
    </w:pPr>
  </w:p>
  <w:p w:rsidR="008F5963" w:rsidRDefault="008F5963"/>
  <w:p w:rsidR="008F5963" w:rsidRDefault="008F5963"/>
  <w:p w:rsidR="008F5963" w:rsidRDefault="008F59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63" w:rsidRDefault="008F5963" w:rsidP="008230D6">
      <w:r>
        <w:separator/>
      </w:r>
    </w:p>
  </w:footnote>
  <w:footnote w:type="continuationSeparator" w:id="1">
    <w:p w:rsidR="008F5963" w:rsidRDefault="008F5963" w:rsidP="00823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pPr>
      <w:pStyle w:val="ab"/>
    </w:pPr>
  </w:p>
  <w:p w:rsidR="008F5963" w:rsidRDefault="008F5963"/>
  <w:p w:rsidR="008F5963" w:rsidRDefault="008F5963"/>
  <w:p w:rsidR="008F5963" w:rsidRDefault="008F59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rsidP="004C7FF1">
    <w:pPr>
      <w:pStyle w:val="ab"/>
      <w:jc w:val="left"/>
    </w:pPr>
    <w:r>
      <w:rPr>
        <w:rFonts w:ascii="Times New Roman" w:eastAsia="宋体" w:cs="Times New Roman" w:hint="eastAsia"/>
        <w:bCs/>
      </w:rPr>
      <w:t>空间环境地面模拟装置—</w:t>
    </w:r>
    <w:proofErr w:type="gramStart"/>
    <w:r>
      <w:rPr>
        <w:rFonts w:ascii="Times New Roman" w:eastAsia="宋体" w:cs="Times New Roman" w:hint="eastAsia"/>
        <w:bCs/>
      </w:rPr>
      <w:t>火星尘舱风洞</w:t>
    </w:r>
    <w:proofErr w:type="gramEnd"/>
    <w:r>
      <w:rPr>
        <w:rFonts w:ascii="Times New Roman" w:eastAsia="宋体" w:cs="Times New Roman" w:hint="eastAsia"/>
        <w:bCs/>
      </w:rPr>
      <w:t>系统项目</w:t>
    </w:r>
  </w:p>
  <w:p w:rsidR="008F5963" w:rsidRDefault="008F59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63" w:rsidRDefault="008F5963">
    <w:pPr>
      <w:pStyle w:val="ab"/>
    </w:pPr>
    <w:r>
      <w:rPr>
        <w:rFonts w:hint="eastAsia"/>
      </w:rPr>
      <w:t>大科学工程专项建设指挥部招标文件</w:t>
    </w:r>
  </w:p>
  <w:p w:rsidR="008F5963" w:rsidRDefault="008F5963"/>
  <w:p w:rsidR="008F5963" w:rsidRDefault="008F5963"/>
  <w:p w:rsidR="008F5963" w:rsidRDefault="008F59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D60"/>
    <w:multiLevelType w:val="hybridMultilevel"/>
    <w:tmpl w:val="87D0D48E"/>
    <w:lvl w:ilvl="0" w:tplc="054EED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C53FAC"/>
    <w:multiLevelType w:val="multilevel"/>
    <w:tmpl w:val="D77AE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0003F4"/>
    <w:multiLevelType w:val="hybridMultilevel"/>
    <w:tmpl w:val="0764F272"/>
    <w:lvl w:ilvl="0" w:tplc="C8D07966">
      <w:start w:val="1"/>
      <w:numFmt w:val="decimal"/>
      <w:lvlText w:val="%1）"/>
      <w:lvlJc w:val="left"/>
      <w:pPr>
        <w:ind w:left="1270" w:hanging="420"/>
      </w:pPr>
      <w:rPr>
        <w:rFonts w:ascii="Times New Roman" w:hAnsi="Times New Roman"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056A6CE5"/>
    <w:multiLevelType w:val="multilevel"/>
    <w:tmpl w:val="AE44E3A6"/>
    <w:lvl w:ilvl="0">
      <w:start w:val="1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A957E3"/>
    <w:multiLevelType w:val="hybridMultilevel"/>
    <w:tmpl w:val="219484F6"/>
    <w:lvl w:ilvl="0" w:tplc="3D8A6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3E13CF"/>
    <w:multiLevelType w:val="hybridMultilevel"/>
    <w:tmpl w:val="D6EA8228"/>
    <w:lvl w:ilvl="0" w:tplc="BFC8F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02605B"/>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0C2171F2"/>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132B52"/>
    <w:multiLevelType w:val="hybridMultilevel"/>
    <w:tmpl w:val="001690B6"/>
    <w:lvl w:ilvl="0" w:tplc="E90E637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E602A51"/>
    <w:multiLevelType w:val="hybridMultilevel"/>
    <w:tmpl w:val="45263BF8"/>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14F37149"/>
    <w:multiLevelType w:val="hybridMultilevel"/>
    <w:tmpl w:val="C0D8A5C6"/>
    <w:lvl w:ilvl="0" w:tplc="33B29EEC">
      <w:start w:val="1"/>
      <w:numFmt w:val="decimal"/>
      <w:lvlText w:val="（%1）"/>
      <w:lvlJc w:val="left"/>
      <w:pPr>
        <w:ind w:left="1272" w:hanging="420"/>
      </w:pPr>
      <w:rPr>
        <w:rFont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1">
    <w:nsid w:val="17722463"/>
    <w:multiLevelType w:val="hybridMultilevel"/>
    <w:tmpl w:val="C5500E04"/>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nsid w:val="187454B9"/>
    <w:multiLevelType w:val="multilevel"/>
    <w:tmpl w:val="F4D063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7D0484"/>
    <w:multiLevelType w:val="multilevel"/>
    <w:tmpl w:val="BC98BC7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5549E5"/>
    <w:multiLevelType w:val="hybridMultilevel"/>
    <w:tmpl w:val="92F09244"/>
    <w:lvl w:ilvl="0" w:tplc="C2804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292E86"/>
    <w:multiLevelType w:val="multilevel"/>
    <w:tmpl w:val="FDDEEBE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BB33C0"/>
    <w:multiLevelType w:val="multilevel"/>
    <w:tmpl w:val="34702D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DB73EF"/>
    <w:multiLevelType w:val="hybridMultilevel"/>
    <w:tmpl w:val="1CD68488"/>
    <w:lvl w:ilvl="0" w:tplc="63784F8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2B83808"/>
    <w:multiLevelType w:val="hybridMultilevel"/>
    <w:tmpl w:val="585C3DA6"/>
    <w:lvl w:ilvl="0" w:tplc="C8D07966">
      <w:start w:val="1"/>
      <w:numFmt w:val="decimal"/>
      <w:lvlText w:val="%1）"/>
      <w:lvlJc w:val="left"/>
      <w:pPr>
        <w:ind w:left="1690" w:hanging="420"/>
      </w:pPr>
      <w:rPr>
        <w:rFonts w:ascii="Times New Roman" w:hAnsi="Times New Roman" w:hint="default"/>
        <w:color w:val="auto"/>
      </w:rPr>
    </w:lvl>
    <w:lvl w:ilvl="1" w:tplc="04090019" w:tentative="1">
      <w:start w:val="1"/>
      <w:numFmt w:val="lowerLetter"/>
      <w:lvlText w:val="%2)"/>
      <w:lvlJc w:val="left"/>
      <w:pPr>
        <w:ind w:left="2110" w:hanging="420"/>
      </w:pPr>
    </w:lvl>
    <w:lvl w:ilvl="2" w:tplc="0409001B" w:tentative="1">
      <w:start w:val="1"/>
      <w:numFmt w:val="lowerRoman"/>
      <w:lvlText w:val="%3."/>
      <w:lvlJc w:val="right"/>
      <w:pPr>
        <w:ind w:left="2530" w:hanging="420"/>
      </w:pPr>
    </w:lvl>
    <w:lvl w:ilvl="3" w:tplc="0409000F" w:tentative="1">
      <w:start w:val="1"/>
      <w:numFmt w:val="decimal"/>
      <w:lvlText w:val="%4."/>
      <w:lvlJc w:val="left"/>
      <w:pPr>
        <w:ind w:left="2950" w:hanging="420"/>
      </w:pPr>
    </w:lvl>
    <w:lvl w:ilvl="4" w:tplc="04090019" w:tentative="1">
      <w:start w:val="1"/>
      <w:numFmt w:val="lowerLetter"/>
      <w:lvlText w:val="%5)"/>
      <w:lvlJc w:val="left"/>
      <w:pPr>
        <w:ind w:left="3370" w:hanging="420"/>
      </w:pPr>
    </w:lvl>
    <w:lvl w:ilvl="5" w:tplc="0409001B" w:tentative="1">
      <w:start w:val="1"/>
      <w:numFmt w:val="lowerRoman"/>
      <w:lvlText w:val="%6."/>
      <w:lvlJc w:val="right"/>
      <w:pPr>
        <w:ind w:left="3790" w:hanging="420"/>
      </w:pPr>
    </w:lvl>
    <w:lvl w:ilvl="6" w:tplc="0409000F" w:tentative="1">
      <w:start w:val="1"/>
      <w:numFmt w:val="decimal"/>
      <w:lvlText w:val="%7."/>
      <w:lvlJc w:val="left"/>
      <w:pPr>
        <w:ind w:left="4210" w:hanging="420"/>
      </w:pPr>
    </w:lvl>
    <w:lvl w:ilvl="7" w:tplc="04090019" w:tentative="1">
      <w:start w:val="1"/>
      <w:numFmt w:val="lowerLetter"/>
      <w:lvlText w:val="%8)"/>
      <w:lvlJc w:val="left"/>
      <w:pPr>
        <w:ind w:left="4630" w:hanging="420"/>
      </w:pPr>
    </w:lvl>
    <w:lvl w:ilvl="8" w:tplc="0409001B" w:tentative="1">
      <w:start w:val="1"/>
      <w:numFmt w:val="lowerRoman"/>
      <w:lvlText w:val="%9."/>
      <w:lvlJc w:val="right"/>
      <w:pPr>
        <w:ind w:left="5050" w:hanging="420"/>
      </w:pPr>
    </w:lvl>
  </w:abstractNum>
  <w:abstractNum w:abstractNumId="19">
    <w:nsid w:val="23B345D9"/>
    <w:multiLevelType w:val="hybridMultilevel"/>
    <w:tmpl w:val="C92079BE"/>
    <w:lvl w:ilvl="0" w:tplc="6E7ADD70">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634549E"/>
    <w:multiLevelType w:val="hybridMultilevel"/>
    <w:tmpl w:val="305A667E"/>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nsid w:val="27C31EF1"/>
    <w:multiLevelType w:val="hybridMultilevel"/>
    <w:tmpl w:val="A7C01E46"/>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2B884793"/>
    <w:multiLevelType w:val="hybridMultilevel"/>
    <w:tmpl w:val="04521156"/>
    <w:lvl w:ilvl="0" w:tplc="C8D07966">
      <w:start w:val="1"/>
      <w:numFmt w:val="decimal"/>
      <w:lvlText w:val="%1）"/>
      <w:lvlJc w:val="left"/>
      <w:pPr>
        <w:ind w:left="1260" w:hanging="420"/>
      </w:pPr>
      <w:rPr>
        <w:rFonts w:ascii="Times New Roman" w:hAnsi="Times New Roman"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2EE258EF"/>
    <w:multiLevelType w:val="hybridMultilevel"/>
    <w:tmpl w:val="746CE680"/>
    <w:lvl w:ilvl="0" w:tplc="6F12905A">
      <w:start w:val="1"/>
      <w:numFmt w:val="lowerLetter"/>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0E040AE"/>
    <w:multiLevelType w:val="hybridMultilevel"/>
    <w:tmpl w:val="B7EEC57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nsid w:val="3340681F"/>
    <w:multiLevelType w:val="hybridMultilevel"/>
    <w:tmpl w:val="013CD2F8"/>
    <w:lvl w:ilvl="0" w:tplc="5D9CA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835FE9"/>
    <w:multiLevelType w:val="multilevel"/>
    <w:tmpl w:val="4DA8A73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27">
    <w:nsid w:val="356C2E8F"/>
    <w:multiLevelType w:val="hybridMultilevel"/>
    <w:tmpl w:val="B10CAD92"/>
    <w:lvl w:ilvl="0" w:tplc="C3EA9DE8">
      <w:start w:val="1"/>
      <w:numFmt w:val="decimal"/>
      <w:lvlText w:val="%1、"/>
      <w:lvlJc w:val="left"/>
      <w:pPr>
        <w:ind w:left="840" w:hanging="420"/>
      </w:pPr>
      <w:rPr>
        <w:rFonts w:hint="eastAsia"/>
        <w:b w:val="0"/>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9">
    <w:nsid w:val="3EFE61B9"/>
    <w:multiLevelType w:val="hybridMultilevel"/>
    <w:tmpl w:val="7DE2B570"/>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0677475"/>
    <w:multiLevelType w:val="hybridMultilevel"/>
    <w:tmpl w:val="4B0435FA"/>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1">
    <w:nsid w:val="41F511B4"/>
    <w:multiLevelType w:val="multilevel"/>
    <w:tmpl w:val="CD943B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243568B"/>
    <w:multiLevelType w:val="hybridMultilevel"/>
    <w:tmpl w:val="6428C09A"/>
    <w:lvl w:ilvl="0" w:tplc="B46C10C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28F2818"/>
    <w:multiLevelType w:val="hybridMultilevel"/>
    <w:tmpl w:val="2360A28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nsid w:val="490622D7"/>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4BA94D38"/>
    <w:multiLevelType w:val="hybridMultilevel"/>
    <w:tmpl w:val="E58000E6"/>
    <w:lvl w:ilvl="0" w:tplc="C3A41780">
      <w:start w:val="1"/>
      <w:numFmt w:val="decimal"/>
      <w:lvlText w:val="%1）"/>
      <w:lvlJc w:val="left"/>
      <w:pPr>
        <w:ind w:left="1270" w:hanging="420"/>
      </w:pPr>
      <w:rPr>
        <w:rFonts w:ascii="Times New Roman" w:hAnsi="Times New Roman" w:hint="default"/>
        <w:b w:val="0"/>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6">
    <w:nsid w:val="4D47643E"/>
    <w:multiLevelType w:val="hybridMultilevel"/>
    <w:tmpl w:val="F57E7414"/>
    <w:lvl w:ilvl="0" w:tplc="FA507476">
      <w:start w:val="1"/>
      <w:numFmt w:val="upperRoman"/>
      <w:lvlText w:val="%1）"/>
      <w:lvlJc w:val="left"/>
      <w:pPr>
        <w:ind w:left="780" w:hanging="36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E7114F6"/>
    <w:multiLevelType w:val="hybridMultilevel"/>
    <w:tmpl w:val="3A5C4F6A"/>
    <w:lvl w:ilvl="0" w:tplc="6F104D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F19368C"/>
    <w:multiLevelType w:val="hybridMultilevel"/>
    <w:tmpl w:val="52B07A42"/>
    <w:lvl w:ilvl="0" w:tplc="2CBA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216629E"/>
    <w:multiLevelType w:val="multilevel"/>
    <w:tmpl w:val="32AC4FDE"/>
    <w:lvl w:ilvl="0">
      <w:start w:val="1"/>
      <w:numFmt w:val="decimal"/>
      <w:pStyle w:val="a"/>
      <w:isLgl/>
      <w:suff w:val="nothing"/>
      <w:lvlText w:val="%1　"/>
      <w:lvlJc w:val="left"/>
      <w:pPr>
        <w:ind w:left="993" w:firstLine="0"/>
      </w:pPr>
      <w:rPr>
        <w:rFonts w:ascii="Times New Roman" w:eastAsia="宋体" w:hAnsi="Times New Roman" w:hint="default"/>
        <w:b/>
        <w:i w:val="0"/>
        <w:color w:val="auto"/>
        <w:sz w:val="28"/>
        <w:u w:val="none"/>
        <w:em w:val="none"/>
      </w:rPr>
    </w:lvl>
    <w:lvl w:ilvl="1">
      <w:start w:val="1"/>
      <w:numFmt w:val="decimal"/>
      <w:pStyle w:val="a0"/>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em w:val="none"/>
      </w:rPr>
    </w:lvl>
    <w:lvl w:ilvl="2">
      <w:start w:val="1"/>
      <w:numFmt w:val="decimal"/>
      <w:pStyle w:val="a1"/>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em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em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5"/>
      <w:lvlText w:val="%7"/>
      <w:lvlJc w:val="left"/>
      <w:pPr>
        <w:tabs>
          <w:tab w:val="num" w:pos="635"/>
        </w:tabs>
        <w:ind w:left="-125" w:firstLine="400"/>
      </w:pPr>
      <w:rPr>
        <w:rFonts w:ascii="宋体" w:eastAsia="宋体" w:hAnsi="Times New Roman" w:cs="Times New Roman"/>
        <w:b/>
        <w:i w:val="0"/>
        <w:color w:val="auto"/>
        <w:sz w:val="28"/>
        <w:u w:val="none"/>
        <w:em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em w:val="none"/>
      </w:rPr>
    </w:lvl>
    <w:lvl w:ilvl="8">
      <w:start w:val="1"/>
      <w:numFmt w:val="none"/>
      <w:lvlText w:val="%9"/>
      <w:lvlJc w:val="left"/>
      <w:pPr>
        <w:tabs>
          <w:tab w:val="num" w:pos="860"/>
        </w:tabs>
        <w:ind w:left="500" w:firstLine="0"/>
      </w:pPr>
      <w:rPr>
        <w:rFonts w:ascii="宋体" w:eastAsia="宋体" w:hint="eastAsia"/>
        <w:b w:val="0"/>
        <w:i w:val="0"/>
        <w:color w:val="auto"/>
        <w:sz w:val="28"/>
        <w:u w:val="none"/>
        <w:em w:val="none"/>
      </w:rPr>
    </w:lvl>
  </w:abstractNum>
  <w:abstractNum w:abstractNumId="40">
    <w:nsid w:val="53390A78"/>
    <w:multiLevelType w:val="hybridMultilevel"/>
    <w:tmpl w:val="B8D2CF7C"/>
    <w:lvl w:ilvl="0" w:tplc="57C2274A">
      <w:start w:val="1"/>
      <w:numFmt w:val="japaneseCounting"/>
      <w:lvlText w:val="第%1章"/>
      <w:lvlJc w:val="left"/>
      <w:pPr>
        <w:tabs>
          <w:tab w:val="num" w:pos="2700"/>
        </w:tabs>
        <w:ind w:left="270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8340FD9"/>
    <w:multiLevelType w:val="hybridMultilevel"/>
    <w:tmpl w:val="F0C2F3A2"/>
    <w:lvl w:ilvl="0" w:tplc="8850FEF0">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2">
    <w:nsid w:val="5A844791"/>
    <w:multiLevelType w:val="hybridMultilevel"/>
    <w:tmpl w:val="4BB6EF56"/>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3">
    <w:nsid w:val="5B546061"/>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nsid w:val="5B841DFF"/>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nsid w:val="64A42C5C"/>
    <w:multiLevelType w:val="hybridMultilevel"/>
    <w:tmpl w:val="94203284"/>
    <w:lvl w:ilvl="0" w:tplc="E5E4F152">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64CB7946"/>
    <w:multiLevelType w:val="hybridMultilevel"/>
    <w:tmpl w:val="A4D03FEE"/>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7">
    <w:nsid w:val="672E26D5"/>
    <w:multiLevelType w:val="multilevel"/>
    <w:tmpl w:val="E2B6F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C5A7A0A"/>
    <w:multiLevelType w:val="hybridMultilevel"/>
    <w:tmpl w:val="379A9006"/>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A241A7"/>
    <w:multiLevelType w:val="hybridMultilevel"/>
    <w:tmpl w:val="D1B0D25C"/>
    <w:lvl w:ilvl="0" w:tplc="FA507476">
      <w:start w:val="1"/>
      <w:numFmt w:val="upperRoman"/>
      <w:lvlText w:val="%1）"/>
      <w:lvlJc w:val="left"/>
      <w:pPr>
        <w:ind w:left="780" w:hanging="36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EBC75C6"/>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4C7480E"/>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
    <w:nsid w:val="78453452"/>
    <w:multiLevelType w:val="hybridMultilevel"/>
    <w:tmpl w:val="2BA00E20"/>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3">
    <w:nsid w:val="792011FD"/>
    <w:multiLevelType w:val="hybridMultilevel"/>
    <w:tmpl w:val="A6ACBAC4"/>
    <w:lvl w:ilvl="0" w:tplc="C8D07966">
      <w:start w:val="1"/>
      <w:numFmt w:val="decimal"/>
      <w:lvlText w:val="%1）"/>
      <w:lvlJc w:val="left"/>
      <w:pPr>
        <w:ind w:left="1270" w:hanging="420"/>
      </w:pPr>
      <w:rPr>
        <w:rFonts w:ascii="Times New Roman" w:hAnsi="Times New Roman"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4">
    <w:nsid w:val="7AC52FA7"/>
    <w:multiLevelType w:val="hybridMultilevel"/>
    <w:tmpl w:val="06C61C9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nsid w:val="7B373162"/>
    <w:multiLevelType w:val="hybridMultilevel"/>
    <w:tmpl w:val="EC9A5E6C"/>
    <w:lvl w:ilvl="0" w:tplc="F2044A76">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DB256EC"/>
    <w:multiLevelType w:val="hybridMultilevel"/>
    <w:tmpl w:val="11543722"/>
    <w:lvl w:ilvl="0" w:tplc="FA507476">
      <w:start w:val="1"/>
      <w:numFmt w:val="upperRoman"/>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FE703C6"/>
    <w:multiLevelType w:val="hybridMultilevel"/>
    <w:tmpl w:val="B6E27374"/>
    <w:lvl w:ilvl="0" w:tplc="EB4E9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FF64953"/>
    <w:multiLevelType w:val="hybridMultilevel"/>
    <w:tmpl w:val="EB969B70"/>
    <w:lvl w:ilvl="0" w:tplc="C8D07966">
      <w:start w:val="1"/>
      <w:numFmt w:val="decimal"/>
      <w:lvlText w:val="%1）"/>
      <w:lvlJc w:val="left"/>
      <w:pPr>
        <w:ind w:left="1271" w:hanging="420"/>
      </w:pPr>
      <w:rPr>
        <w:rFonts w:ascii="Times New Roman" w:hAnsi="Times New Roman"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26"/>
  </w:num>
  <w:num w:numId="5">
    <w:abstractNumId w:val="0"/>
  </w:num>
  <w:num w:numId="6">
    <w:abstractNumId w:val="32"/>
  </w:num>
  <w:num w:numId="7">
    <w:abstractNumId w:val="39"/>
  </w:num>
  <w:num w:numId="8">
    <w:abstractNumId w:val="27"/>
  </w:num>
  <w:num w:numId="9">
    <w:abstractNumId w:val="17"/>
  </w:num>
  <w:num w:numId="10">
    <w:abstractNumId w:val="45"/>
  </w:num>
  <w:num w:numId="11">
    <w:abstractNumId w:val="50"/>
  </w:num>
  <w:num w:numId="12">
    <w:abstractNumId w:val="44"/>
  </w:num>
  <w:num w:numId="13">
    <w:abstractNumId w:val="41"/>
  </w:num>
  <w:num w:numId="14">
    <w:abstractNumId w:val="4"/>
  </w:num>
  <w:num w:numId="15">
    <w:abstractNumId w:val="6"/>
  </w:num>
  <w:num w:numId="16">
    <w:abstractNumId w:val="29"/>
  </w:num>
  <w:num w:numId="17">
    <w:abstractNumId w:val="24"/>
  </w:num>
  <w:num w:numId="18">
    <w:abstractNumId w:val="22"/>
  </w:num>
  <w:num w:numId="19">
    <w:abstractNumId w:val="53"/>
  </w:num>
  <w:num w:numId="20">
    <w:abstractNumId w:val="21"/>
  </w:num>
  <w:num w:numId="21">
    <w:abstractNumId w:val="30"/>
  </w:num>
  <w:num w:numId="22">
    <w:abstractNumId w:val="42"/>
  </w:num>
  <w:num w:numId="23">
    <w:abstractNumId w:val="52"/>
  </w:num>
  <w:num w:numId="24">
    <w:abstractNumId w:val="46"/>
  </w:num>
  <w:num w:numId="25">
    <w:abstractNumId w:val="18"/>
  </w:num>
  <w:num w:numId="26">
    <w:abstractNumId w:val="56"/>
  </w:num>
  <w:num w:numId="27">
    <w:abstractNumId w:val="36"/>
  </w:num>
  <w:num w:numId="28">
    <w:abstractNumId w:val="34"/>
  </w:num>
  <w:num w:numId="29">
    <w:abstractNumId w:val="43"/>
  </w:num>
  <w:num w:numId="30">
    <w:abstractNumId w:val="51"/>
  </w:num>
  <w:num w:numId="31">
    <w:abstractNumId w:val="2"/>
  </w:num>
  <w:num w:numId="32">
    <w:abstractNumId w:val="35"/>
  </w:num>
  <w:num w:numId="33">
    <w:abstractNumId w:val="11"/>
  </w:num>
  <w:num w:numId="34">
    <w:abstractNumId w:val="58"/>
  </w:num>
  <w:num w:numId="35">
    <w:abstractNumId w:val="9"/>
  </w:num>
  <w:num w:numId="36">
    <w:abstractNumId w:val="20"/>
  </w:num>
  <w:num w:numId="37">
    <w:abstractNumId w:val="54"/>
  </w:num>
  <w:num w:numId="38">
    <w:abstractNumId w:val="7"/>
  </w:num>
  <w:num w:numId="39">
    <w:abstractNumId w:val="55"/>
  </w:num>
  <w:num w:numId="40">
    <w:abstractNumId w:val="48"/>
  </w:num>
  <w:num w:numId="41">
    <w:abstractNumId w:val="49"/>
  </w:num>
  <w:num w:numId="42">
    <w:abstractNumId w:val="37"/>
  </w:num>
  <w:num w:numId="43">
    <w:abstractNumId w:val="5"/>
  </w:num>
  <w:num w:numId="44">
    <w:abstractNumId w:val="16"/>
  </w:num>
  <w:num w:numId="45">
    <w:abstractNumId w:val="12"/>
  </w:num>
  <w:num w:numId="46">
    <w:abstractNumId w:val="47"/>
  </w:num>
  <w:num w:numId="47">
    <w:abstractNumId w:val="1"/>
  </w:num>
  <w:num w:numId="48">
    <w:abstractNumId w:val="31"/>
  </w:num>
  <w:num w:numId="49">
    <w:abstractNumId w:val="3"/>
  </w:num>
  <w:num w:numId="50">
    <w:abstractNumId w:val="15"/>
  </w:num>
  <w:num w:numId="51">
    <w:abstractNumId w:val="13"/>
  </w:num>
  <w:num w:numId="52">
    <w:abstractNumId w:val="8"/>
  </w:num>
  <w:num w:numId="53">
    <w:abstractNumId w:val="57"/>
  </w:num>
  <w:num w:numId="54">
    <w:abstractNumId w:val="38"/>
  </w:num>
  <w:num w:numId="55">
    <w:abstractNumId w:val="25"/>
  </w:num>
  <w:num w:numId="56">
    <w:abstractNumId w:val="14"/>
  </w:num>
  <w:num w:numId="57">
    <w:abstractNumId w:val="10"/>
  </w:num>
  <w:num w:numId="58">
    <w:abstractNumId w:val="33"/>
  </w:num>
  <w:num w:numId="59">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0"/>
  <w:drawingGridHorizontalSpacing w:val="120"/>
  <w:drawingGridVerticalSpacing w:val="163"/>
  <w:displayHorizontalDrawingGridEvery w:val="0"/>
  <w:displayVerticalDrawingGridEvery w:val="2"/>
  <w:characterSpacingControl w:val="compressPunctuation"/>
  <w:hdrShapeDefaults>
    <o:shapedefaults v:ext="edit" spidmax="4097" strokecolor="none [3213]">
      <v:stroke endarrow="block" 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0D6"/>
    <w:rsid w:val="00002DDD"/>
    <w:rsid w:val="000038B3"/>
    <w:rsid w:val="00006F3E"/>
    <w:rsid w:val="00015C30"/>
    <w:rsid w:val="000178C1"/>
    <w:rsid w:val="00017E0C"/>
    <w:rsid w:val="0002060E"/>
    <w:rsid w:val="00020B14"/>
    <w:rsid w:val="00022B9F"/>
    <w:rsid w:val="00030874"/>
    <w:rsid w:val="000369C9"/>
    <w:rsid w:val="00036B36"/>
    <w:rsid w:val="00037715"/>
    <w:rsid w:val="0004065B"/>
    <w:rsid w:val="00040690"/>
    <w:rsid w:val="000433B3"/>
    <w:rsid w:val="000435D1"/>
    <w:rsid w:val="000456D0"/>
    <w:rsid w:val="00055A69"/>
    <w:rsid w:val="00056A08"/>
    <w:rsid w:val="000612CF"/>
    <w:rsid w:val="00063F6D"/>
    <w:rsid w:val="00065358"/>
    <w:rsid w:val="00065A84"/>
    <w:rsid w:val="000665AC"/>
    <w:rsid w:val="000701B1"/>
    <w:rsid w:val="00070466"/>
    <w:rsid w:val="00070E5D"/>
    <w:rsid w:val="00075F20"/>
    <w:rsid w:val="00080C96"/>
    <w:rsid w:val="000828AA"/>
    <w:rsid w:val="0008547F"/>
    <w:rsid w:val="00090122"/>
    <w:rsid w:val="0009013B"/>
    <w:rsid w:val="00096086"/>
    <w:rsid w:val="00097FBB"/>
    <w:rsid w:val="000A6174"/>
    <w:rsid w:val="000B1352"/>
    <w:rsid w:val="000B41BF"/>
    <w:rsid w:val="000B4470"/>
    <w:rsid w:val="000B5E8B"/>
    <w:rsid w:val="000C12F8"/>
    <w:rsid w:val="000C2C0B"/>
    <w:rsid w:val="000C2D44"/>
    <w:rsid w:val="000C4983"/>
    <w:rsid w:val="000C5881"/>
    <w:rsid w:val="000C7CB3"/>
    <w:rsid w:val="000D07F9"/>
    <w:rsid w:val="000D08C4"/>
    <w:rsid w:val="000D5C23"/>
    <w:rsid w:val="000D762A"/>
    <w:rsid w:val="000E0E9C"/>
    <w:rsid w:val="000E3DE5"/>
    <w:rsid w:val="000E40BB"/>
    <w:rsid w:val="000E4BF7"/>
    <w:rsid w:val="000E7D66"/>
    <w:rsid w:val="000F16F3"/>
    <w:rsid w:val="000F1C79"/>
    <w:rsid w:val="000F3926"/>
    <w:rsid w:val="000F3FA1"/>
    <w:rsid w:val="000F4FFE"/>
    <w:rsid w:val="000F6F39"/>
    <w:rsid w:val="000F7023"/>
    <w:rsid w:val="0010160E"/>
    <w:rsid w:val="00102F5B"/>
    <w:rsid w:val="001035B5"/>
    <w:rsid w:val="0010464E"/>
    <w:rsid w:val="001108EA"/>
    <w:rsid w:val="00114EFB"/>
    <w:rsid w:val="00116B2C"/>
    <w:rsid w:val="00120796"/>
    <w:rsid w:val="00120B6E"/>
    <w:rsid w:val="0012358C"/>
    <w:rsid w:val="00124CCB"/>
    <w:rsid w:val="0012754A"/>
    <w:rsid w:val="001275FC"/>
    <w:rsid w:val="00130251"/>
    <w:rsid w:val="00130E5F"/>
    <w:rsid w:val="00132079"/>
    <w:rsid w:val="001329F0"/>
    <w:rsid w:val="00133468"/>
    <w:rsid w:val="00133E03"/>
    <w:rsid w:val="00141DC0"/>
    <w:rsid w:val="00144933"/>
    <w:rsid w:val="00144E49"/>
    <w:rsid w:val="00144EF2"/>
    <w:rsid w:val="0014584F"/>
    <w:rsid w:val="00151138"/>
    <w:rsid w:val="00152AB7"/>
    <w:rsid w:val="00153205"/>
    <w:rsid w:val="001548BA"/>
    <w:rsid w:val="00154CDE"/>
    <w:rsid w:val="00155576"/>
    <w:rsid w:val="00161617"/>
    <w:rsid w:val="00161B97"/>
    <w:rsid w:val="00164E95"/>
    <w:rsid w:val="00166F4F"/>
    <w:rsid w:val="00170260"/>
    <w:rsid w:val="00170499"/>
    <w:rsid w:val="00170EF8"/>
    <w:rsid w:val="00172233"/>
    <w:rsid w:val="001722F7"/>
    <w:rsid w:val="00175662"/>
    <w:rsid w:val="00182C34"/>
    <w:rsid w:val="001837BF"/>
    <w:rsid w:val="00183D4B"/>
    <w:rsid w:val="00183E88"/>
    <w:rsid w:val="00185C3A"/>
    <w:rsid w:val="001971F8"/>
    <w:rsid w:val="001A0471"/>
    <w:rsid w:val="001A1A10"/>
    <w:rsid w:val="001A4E60"/>
    <w:rsid w:val="001A548E"/>
    <w:rsid w:val="001A68A0"/>
    <w:rsid w:val="001A7566"/>
    <w:rsid w:val="001B126B"/>
    <w:rsid w:val="001B142C"/>
    <w:rsid w:val="001B1475"/>
    <w:rsid w:val="001B3196"/>
    <w:rsid w:val="001B4159"/>
    <w:rsid w:val="001B546C"/>
    <w:rsid w:val="001B6AC3"/>
    <w:rsid w:val="001B6CEF"/>
    <w:rsid w:val="001B6FD6"/>
    <w:rsid w:val="001C135A"/>
    <w:rsid w:val="001C2D11"/>
    <w:rsid w:val="001C6B05"/>
    <w:rsid w:val="001D16E2"/>
    <w:rsid w:val="001D3DF3"/>
    <w:rsid w:val="001D4141"/>
    <w:rsid w:val="001E2CCF"/>
    <w:rsid w:val="001E5A4E"/>
    <w:rsid w:val="001F0090"/>
    <w:rsid w:val="001F3AEC"/>
    <w:rsid w:val="0020255A"/>
    <w:rsid w:val="00204B60"/>
    <w:rsid w:val="002075EB"/>
    <w:rsid w:val="002079A1"/>
    <w:rsid w:val="002146E4"/>
    <w:rsid w:val="00214DF7"/>
    <w:rsid w:val="002154C0"/>
    <w:rsid w:val="0021614E"/>
    <w:rsid w:val="00217FC6"/>
    <w:rsid w:val="0022246F"/>
    <w:rsid w:val="00222A26"/>
    <w:rsid w:val="00222DF9"/>
    <w:rsid w:val="00223207"/>
    <w:rsid w:val="0022344E"/>
    <w:rsid w:val="002235C7"/>
    <w:rsid w:val="00225944"/>
    <w:rsid w:val="0022699F"/>
    <w:rsid w:val="00230F62"/>
    <w:rsid w:val="00233A61"/>
    <w:rsid w:val="00237071"/>
    <w:rsid w:val="00242221"/>
    <w:rsid w:val="00243476"/>
    <w:rsid w:val="002500D7"/>
    <w:rsid w:val="00252E7A"/>
    <w:rsid w:val="00256334"/>
    <w:rsid w:val="00257B3E"/>
    <w:rsid w:val="00260D27"/>
    <w:rsid w:val="00264DCF"/>
    <w:rsid w:val="0026750F"/>
    <w:rsid w:val="00272C5B"/>
    <w:rsid w:val="002751ED"/>
    <w:rsid w:val="002772D5"/>
    <w:rsid w:val="002827FC"/>
    <w:rsid w:val="002832E6"/>
    <w:rsid w:val="002834FA"/>
    <w:rsid w:val="00284508"/>
    <w:rsid w:val="0028521A"/>
    <w:rsid w:val="0028629B"/>
    <w:rsid w:val="00286D4A"/>
    <w:rsid w:val="00286DB3"/>
    <w:rsid w:val="00291316"/>
    <w:rsid w:val="00292D64"/>
    <w:rsid w:val="00292EE8"/>
    <w:rsid w:val="00295EC0"/>
    <w:rsid w:val="00295ECA"/>
    <w:rsid w:val="002A4803"/>
    <w:rsid w:val="002B0427"/>
    <w:rsid w:val="002B1578"/>
    <w:rsid w:val="002B1D65"/>
    <w:rsid w:val="002B1DB5"/>
    <w:rsid w:val="002B3BBB"/>
    <w:rsid w:val="002B43B2"/>
    <w:rsid w:val="002B4E73"/>
    <w:rsid w:val="002C1B46"/>
    <w:rsid w:val="002C1ED4"/>
    <w:rsid w:val="002C23FB"/>
    <w:rsid w:val="002C3762"/>
    <w:rsid w:val="002C54D6"/>
    <w:rsid w:val="002D036A"/>
    <w:rsid w:val="002D10CD"/>
    <w:rsid w:val="002D533E"/>
    <w:rsid w:val="002E2443"/>
    <w:rsid w:val="002E2BA8"/>
    <w:rsid w:val="002E325F"/>
    <w:rsid w:val="002E40A9"/>
    <w:rsid w:val="002F1CD9"/>
    <w:rsid w:val="002F693C"/>
    <w:rsid w:val="002F7467"/>
    <w:rsid w:val="003004AA"/>
    <w:rsid w:val="003010A4"/>
    <w:rsid w:val="00301A6E"/>
    <w:rsid w:val="0030299F"/>
    <w:rsid w:val="00305F1B"/>
    <w:rsid w:val="003102AD"/>
    <w:rsid w:val="00310EAB"/>
    <w:rsid w:val="00315BA6"/>
    <w:rsid w:val="00316A34"/>
    <w:rsid w:val="0032084A"/>
    <w:rsid w:val="003218A8"/>
    <w:rsid w:val="00322D57"/>
    <w:rsid w:val="00322E68"/>
    <w:rsid w:val="00322F97"/>
    <w:rsid w:val="00324309"/>
    <w:rsid w:val="0032487E"/>
    <w:rsid w:val="00324C13"/>
    <w:rsid w:val="0032590B"/>
    <w:rsid w:val="00325CC2"/>
    <w:rsid w:val="00326A61"/>
    <w:rsid w:val="00330CD0"/>
    <w:rsid w:val="00331751"/>
    <w:rsid w:val="003323F4"/>
    <w:rsid w:val="00332C1D"/>
    <w:rsid w:val="00332FF9"/>
    <w:rsid w:val="0033353B"/>
    <w:rsid w:val="00334115"/>
    <w:rsid w:val="003346CE"/>
    <w:rsid w:val="00335908"/>
    <w:rsid w:val="0033608D"/>
    <w:rsid w:val="003374FD"/>
    <w:rsid w:val="003432CD"/>
    <w:rsid w:val="00350231"/>
    <w:rsid w:val="00350542"/>
    <w:rsid w:val="00351BA4"/>
    <w:rsid w:val="00354F57"/>
    <w:rsid w:val="00354F89"/>
    <w:rsid w:val="003572F2"/>
    <w:rsid w:val="003604F8"/>
    <w:rsid w:val="00360588"/>
    <w:rsid w:val="003610F1"/>
    <w:rsid w:val="00363412"/>
    <w:rsid w:val="0036746D"/>
    <w:rsid w:val="00374067"/>
    <w:rsid w:val="0037669F"/>
    <w:rsid w:val="003812A0"/>
    <w:rsid w:val="00384C97"/>
    <w:rsid w:val="0038615D"/>
    <w:rsid w:val="0038753E"/>
    <w:rsid w:val="00387D02"/>
    <w:rsid w:val="00390330"/>
    <w:rsid w:val="00391E50"/>
    <w:rsid w:val="0039590F"/>
    <w:rsid w:val="00396777"/>
    <w:rsid w:val="00396C07"/>
    <w:rsid w:val="00397913"/>
    <w:rsid w:val="00397B8C"/>
    <w:rsid w:val="003A0094"/>
    <w:rsid w:val="003A05F4"/>
    <w:rsid w:val="003A1AC2"/>
    <w:rsid w:val="003A2A21"/>
    <w:rsid w:val="003B0A54"/>
    <w:rsid w:val="003B0D8F"/>
    <w:rsid w:val="003B248A"/>
    <w:rsid w:val="003B2BD1"/>
    <w:rsid w:val="003B53C8"/>
    <w:rsid w:val="003B6D1B"/>
    <w:rsid w:val="003B717B"/>
    <w:rsid w:val="003B76B9"/>
    <w:rsid w:val="003C2F7F"/>
    <w:rsid w:val="003C6989"/>
    <w:rsid w:val="003C7875"/>
    <w:rsid w:val="003C7AE0"/>
    <w:rsid w:val="003C7D2E"/>
    <w:rsid w:val="003D11C7"/>
    <w:rsid w:val="003D4753"/>
    <w:rsid w:val="003D64EF"/>
    <w:rsid w:val="003E1678"/>
    <w:rsid w:val="003E763F"/>
    <w:rsid w:val="003F0037"/>
    <w:rsid w:val="003F2546"/>
    <w:rsid w:val="003F4106"/>
    <w:rsid w:val="003F437C"/>
    <w:rsid w:val="00400F3E"/>
    <w:rsid w:val="00403513"/>
    <w:rsid w:val="004061C4"/>
    <w:rsid w:val="00406495"/>
    <w:rsid w:val="00411E0C"/>
    <w:rsid w:val="004127EE"/>
    <w:rsid w:val="004131AA"/>
    <w:rsid w:val="00413324"/>
    <w:rsid w:val="00415F80"/>
    <w:rsid w:val="0041787F"/>
    <w:rsid w:val="00420131"/>
    <w:rsid w:val="00422C1C"/>
    <w:rsid w:val="00424C4B"/>
    <w:rsid w:val="00431DC6"/>
    <w:rsid w:val="00435834"/>
    <w:rsid w:val="00436723"/>
    <w:rsid w:val="00440D8F"/>
    <w:rsid w:val="00445274"/>
    <w:rsid w:val="00447ED0"/>
    <w:rsid w:val="00451178"/>
    <w:rsid w:val="004516B7"/>
    <w:rsid w:val="00453D28"/>
    <w:rsid w:val="004543F8"/>
    <w:rsid w:val="004548D5"/>
    <w:rsid w:val="00455B84"/>
    <w:rsid w:val="00455E02"/>
    <w:rsid w:val="00456207"/>
    <w:rsid w:val="00461385"/>
    <w:rsid w:val="00463B96"/>
    <w:rsid w:val="004667ED"/>
    <w:rsid w:val="00467A8E"/>
    <w:rsid w:val="00473FB2"/>
    <w:rsid w:val="00481954"/>
    <w:rsid w:val="0048308C"/>
    <w:rsid w:val="004832B6"/>
    <w:rsid w:val="004859B9"/>
    <w:rsid w:val="00494BAF"/>
    <w:rsid w:val="00497CF7"/>
    <w:rsid w:val="004A025D"/>
    <w:rsid w:val="004A08AB"/>
    <w:rsid w:val="004A2B47"/>
    <w:rsid w:val="004A3E43"/>
    <w:rsid w:val="004A50DF"/>
    <w:rsid w:val="004A592F"/>
    <w:rsid w:val="004A6C69"/>
    <w:rsid w:val="004A7913"/>
    <w:rsid w:val="004B1571"/>
    <w:rsid w:val="004B3501"/>
    <w:rsid w:val="004B74C8"/>
    <w:rsid w:val="004C0C71"/>
    <w:rsid w:val="004C1792"/>
    <w:rsid w:val="004C2EC1"/>
    <w:rsid w:val="004C4B97"/>
    <w:rsid w:val="004C5F2E"/>
    <w:rsid w:val="004C61F7"/>
    <w:rsid w:val="004C7FF1"/>
    <w:rsid w:val="004D5A0A"/>
    <w:rsid w:val="004D6179"/>
    <w:rsid w:val="004D6F4C"/>
    <w:rsid w:val="004D7B1E"/>
    <w:rsid w:val="004E2AA5"/>
    <w:rsid w:val="004E5B8B"/>
    <w:rsid w:val="004F0B97"/>
    <w:rsid w:val="004F12A2"/>
    <w:rsid w:val="004F2C51"/>
    <w:rsid w:val="004F3D8E"/>
    <w:rsid w:val="004F4077"/>
    <w:rsid w:val="004F47B9"/>
    <w:rsid w:val="00505574"/>
    <w:rsid w:val="005070D3"/>
    <w:rsid w:val="00511A4D"/>
    <w:rsid w:val="0052011D"/>
    <w:rsid w:val="005217EF"/>
    <w:rsid w:val="00523E4E"/>
    <w:rsid w:val="00523FA6"/>
    <w:rsid w:val="00525741"/>
    <w:rsid w:val="005258AC"/>
    <w:rsid w:val="00525CF2"/>
    <w:rsid w:val="00525D95"/>
    <w:rsid w:val="00526B33"/>
    <w:rsid w:val="005311E9"/>
    <w:rsid w:val="00531EF3"/>
    <w:rsid w:val="00532C28"/>
    <w:rsid w:val="005343C7"/>
    <w:rsid w:val="00536F67"/>
    <w:rsid w:val="00542917"/>
    <w:rsid w:val="00542AB9"/>
    <w:rsid w:val="00546A5B"/>
    <w:rsid w:val="00546F99"/>
    <w:rsid w:val="00550DAA"/>
    <w:rsid w:val="00556603"/>
    <w:rsid w:val="005575BA"/>
    <w:rsid w:val="00557667"/>
    <w:rsid w:val="0056150A"/>
    <w:rsid w:val="00564197"/>
    <w:rsid w:val="00565BFF"/>
    <w:rsid w:val="00570033"/>
    <w:rsid w:val="00570111"/>
    <w:rsid w:val="00573A00"/>
    <w:rsid w:val="00576830"/>
    <w:rsid w:val="00576E16"/>
    <w:rsid w:val="00577CC1"/>
    <w:rsid w:val="00580321"/>
    <w:rsid w:val="00582D20"/>
    <w:rsid w:val="005932FB"/>
    <w:rsid w:val="005937F8"/>
    <w:rsid w:val="005938E0"/>
    <w:rsid w:val="00593B53"/>
    <w:rsid w:val="00594B3D"/>
    <w:rsid w:val="005B0813"/>
    <w:rsid w:val="005B5B1D"/>
    <w:rsid w:val="005C1652"/>
    <w:rsid w:val="005C4A85"/>
    <w:rsid w:val="005C569C"/>
    <w:rsid w:val="005C5D13"/>
    <w:rsid w:val="005C646F"/>
    <w:rsid w:val="005C7D9F"/>
    <w:rsid w:val="005D00F5"/>
    <w:rsid w:val="005D2A73"/>
    <w:rsid w:val="005D4B35"/>
    <w:rsid w:val="005D6610"/>
    <w:rsid w:val="005D6A0E"/>
    <w:rsid w:val="005D7FAA"/>
    <w:rsid w:val="005E2646"/>
    <w:rsid w:val="005E29FB"/>
    <w:rsid w:val="005E32C3"/>
    <w:rsid w:val="005E6581"/>
    <w:rsid w:val="005E6DB6"/>
    <w:rsid w:val="005E770E"/>
    <w:rsid w:val="005F104E"/>
    <w:rsid w:val="005F2097"/>
    <w:rsid w:val="005F22B0"/>
    <w:rsid w:val="005F260C"/>
    <w:rsid w:val="005F3134"/>
    <w:rsid w:val="005F54C7"/>
    <w:rsid w:val="005F6CD6"/>
    <w:rsid w:val="006002F0"/>
    <w:rsid w:val="00601648"/>
    <w:rsid w:val="006036E0"/>
    <w:rsid w:val="006040D9"/>
    <w:rsid w:val="00606122"/>
    <w:rsid w:val="00606258"/>
    <w:rsid w:val="00607611"/>
    <w:rsid w:val="0061423C"/>
    <w:rsid w:val="0061541A"/>
    <w:rsid w:val="00615901"/>
    <w:rsid w:val="00617F4C"/>
    <w:rsid w:val="0062038F"/>
    <w:rsid w:val="00620F1B"/>
    <w:rsid w:val="00621B81"/>
    <w:rsid w:val="00624BB4"/>
    <w:rsid w:val="00625B11"/>
    <w:rsid w:val="00626F3B"/>
    <w:rsid w:val="00626FD7"/>
    <w:rsid w:val="00630DD5"/>
    <w:rsid w:val="00633B64"/>
    <w:rsid w:val="006343F0"/>
    <w:rsid w:val="0063467B"/>
    <w:rsid w:val="0063493D"/>
    <w:rsid w:val="006349B0"/>
    <w:rsid w:val="006417D9"/>
    <w:rsid w:val="00643FC3"/>
    <w:rsid w:val="00644CC9"/>
    <w:rsid w:val="00646280"/>
    <w:rsid w:val="006545AA"/>
    <w:rsid w:val="00655CCC"/>
    <w:rsid w:val="00656A3A"/>
    <w:rsid w:val="00656A5D"/>
    <w:rsid w:val="00657A19"/>
    <w:rsid w:val="00660561"/>
    <w:rsid w:val="0066254A"/>
    <w:rsid w:val="00663397"/>
    <w:rsid w:val="006636E1"/>
    <w:rsid w:val="00663829"/>
    <w:rsid w:val="0066478F"/>
    <w:rsid w:val="00666513"/>
    <w:rsid w:val="00667D8C"/>
    <w:rsid w:val="0067085C"/>
    <w:rsid w:val="00671BB3"/>
    <w:rsid w:val="00675D3A"/>
    <w:rsid w:val="006767AA"/>
    <w:rsid w:val="00676895"/>
    <w:rsid w:val="006819B4"/>
    <w:rsid w:val="00683312"/>
    <w:rsid w:val="00686C8A"/>
    <w:rsid w:val="0069013D"/>
    <w:rsid w:val="0069069B"/>
    <w:rsid w:val="006919F8"/>
    <w:rsid w:val="00693E3D"/>
    <w:rsid w:val="00695764"/>
    <w:rsid w:val="00697ECB"/>
    <w:rsid w:val="006A2483"/>
    <w:rsid w:val="006A332F"/>
    <w:rsid w:val="006A6A7D"/>
    <w:rsid w:val="006B2976"/>
    <w:rsid w:val="006B3DC5"/>
    <w:rsid w:val="006B6AFD"/>
    <w:rsid w:val="006B6DF3"/>
    <w:rsid w:val="006B7C6D"/>
    <w:rsid w:val="006C1E2B"/>
    <w:rsid w:val="006C1EF7"/>
    <w:rsid w:val="006C40E0"/>
    <w:rsid w:val="006D122D"/>
    <w:rsid w:val="006D182B"/>
    <w:rsid w:val="006D1F44"/>
    <w:rsid w:val="006D40DF"/>
    <w:rsid w:val="006D6072"/>
    <w:rsid w:val="006D6206"/>
    <w:rsid w:val="006D74EC"/>
    <w:rsid w:val="006D7715"/>
    <w:rsid w:val="006D7838"/>
    <w:rsid w:val="006E0178"/>
    <w:rsid w:val="006E157D"/>
    <w:rsid w:val="006E168E"/>
    <w:rsid w:val="006E1ADF"/>
    <w:rsid w:val="006E31E9"/>
    <w:rsid w:val="006E3309"/>
    <w:rsid w:val="006E4C16"/>
    <w:rsid w:val="006E740A"/>
    <w:rsid w:val="006F21F7"/>
    <w:rsid w:val="006F250B"/>
    <w:rsid w:val="006F5696"/>
    <w:rsid w:val="006F697C"/>
    <w:rsid w:val="00700476"/>
    <w:rsid w:val="00701063"/>
    <w:rsid w:val="00704CE2"/>
    <w:rsid w:val="007062BB"/>
    <w:rsid w:val="00710C5E"/>
    <w:rsid w:val="00715CF8"/>
    <w:rsid w:val="0071674C"/>
    <w:rsid w:val="00721A21"/>
    <w:rsid w:val="00723649"/>
    <w:rsid w:val="007241C9"/>
    <w:rsid w:val="00725E8E"/>
    <w:rsid w:val="00725FBD"/>
    <w:rsid w:val="00730059"/>
    <w:rsid w:val="007301B2"/>
    <w:rsid w:val="00730BC1"/>
    <w:rsid w:val="00733AB0"/>
    <w:rsid w:val="007358DD"/>
    <w:rsid w:val="00735999"/>
    <w:rsid w:val="00735F54"/>
    <w:rsid w:val="0074000F"/>
    <w:rsid w:val="0074056C"/>
    <w:rsid w:val="00741B2B"/>
    <w:rsid w:val="00742CF4"/>
    <w:rsid w:val="00742E8C"/>
    <w:rsid w:val="00744189"/>
    <w:rsid w:val="00745B81"/>
    <w:rsid w:val="00752CC0"/>
    <w:rsid w:val="0075655C"/>
    <w:rsid w:val="0076158B"/>
    <w:rsid w:val="00761659"/>
    <w:rsid w:val="00761A1C"/>
    <w:rsid w:val="00762386"/>
    <w:rsid w:val="0076447F"/>
    <w:rsid w:val="007658A8"/>
    <w:rsid w:val="00770328"/>
    <w:rsid w:val="00770BB9"/>
    <w:rsid w:val="00771F55"/>
    <w:rsid w:val="00773FB4"/>
    <w:rsid w:val="00776472"/>
    <w:rsid w:val="007812C4"/>
    <w:rsid w:val="00781DE1"/>
    <w:rsid w:val="00782209"/>
    <w:rsid w:val="007834D9"/>
    <w:rsid w:val="0079264B"/>
    <w:rsid w:val="007933AC"/>
    <w:rsid w:val="00794C73"/>
    <w:rsid w:val="0079585F"/>
    <w:rsid w:val="00795E32"/>
    <w:rsid w:val="007964FA"/>
    <w:rsid w:val="007971EA"/>
    <w:rsid w:val="00797802"/>
    <w:rsid w:val="007A1E62"/>
    <w:rsid w:val="007A74CC"/>
    <w:rsid w:val="007B2592"/>
    <w:rsid w:val="007B33F2"/>
    <w:rsid w:val="007B4279"/>
    <w:rsid w:val="007B5D54"/>
    <w:rsid w:val="007C07D7"/>
    <w:rsid w:val="007C1356"/>
    <w:rsid w:val="007C4399"/>
    <w:rsid w:val="007C62EB"/>
    <w:rsid w:val="007C7163"/>
    <w:rsid w:val="007D3E73"/>
    <w:rsid w:val="007D4587"/>
    <w:rsid w:val="007E1233"/>
    <w:rsid w:val="007E158C"/>
    <w:rsid w:val="007E2628"/>
    <w:rsid w:val="007E4C46"/>
    <w:rsid w:val="007F0CD6"/>
    <w:rsid w:val="007F170F"/>
    <w:rsid w:val="007F2BD8"/>
    <w:rsid w:val="007F2EEE"/>
    <w:rsid w:val="007F5E4E"/>
    <w:rsid w:val="007F7310"/>
    <w:rsid w:val="007F74E0"/>
    <w:rsid w:val="007F7F80"/>
    <w:rsid w:val="00800565"/>
    <w:rsid w:val="0080057B"/>
    <w:rsid w:val="008006C1"/>
    <w:rsid w:val="0080272C"/>
    <w:rsid w:val="00805DD6"/>
    <w:rsid w:val="00806A19"/>
    <w:rsid w:val="008101A0"/>
    <w:rsid w:val="00810DB8"/>
    <w:rsid w:val="008202A1"/>
    <w:rsid w:val="00821FFD"/>
    <w:rsid w:val="008230D6"/>
    <w:rsid w:val="0082352D"/>
    <w:rsid w:val="00823C74"/>
    <w:rsid w:val="008245CB"/>
    <w:rsid w:val="008258DD"/>
    <w:rsid w:val="00826ADA"/>
    <w:rsid w:val="00831DCE"/>
    <w:rsid w:val="00831E2B"/>
    <w:rsid w:val="008341D6"/>
    <w:rsid w:val="00840489"/>
    <w:rsid w:val="008409D4"/>
    <w:rsid w:val="0084166D"/>
    <w:rsid w:val="00844D47"/>
    <w:rsid w:val="00846144"/>
    <w:rsid w:val="00851CFB"/>
    <w:rsid w:val="00852590"/>
    <w:rsid w:val="00856418"/>
    <w:rsid w:val="008569F4"/>
    <w:rsid w:val="00862588"/>
    <w:rsid w:val="008633C8"/>
    <w:rsid w:val="00863C70"/>
    <w:rsid w:val="00863DB5"/>
    <w:rsid w:val="00867522"/>
    <w:rsid w:val="008717FA"/>
    <w:rsid w:val="00881E0B"/>
    <w:rsid w:val="00881F5C"/>
    <w:rsid w:val="008825C9"/>
    <w:rsid w:val="00883FA7"/>
    <w:rsid w:val="00886360"/>
    <w:rsid w:val="008961DA"/>
    <w:rsid w:val="00896AC9"/>
    <w:rsid w:val="008A10E3"/>
    <w:rsid w:val="008A1561"/>
    <w:rsid w:val="008A3A64"/>
    <w:rsid w:val="008A4F4D"/>
    <w:rsid w:val="008B14F2"/>
    <w:rsid w:val="008B21AF"/>
    <w:rsid w:val="008B35BF"/>
    <w:rsid w:val="008B3798"/>
    <w:rsid w:val="008B38FC"/>
    <w:rsid w:val="008C00C1"/>
    <w:rsid w:val="008C0743"/>
    <w:rsid w:val="008C0A89"/>
    <w:rsid w:val="008C4957"/>
    <w:rsid w:val="008C6070"/>
    <w:rsid w:val="008C7091"/>
    <w:rsid w:val="008D1EEE"/>
    <w:rsid w:val="008D2AE2"/>
    <w:rsid w:val="008D4E6F"/>
    <w:rsid w:val="008D6041"/>
    <w:rsid w:val="008D6891"/>
    <w:rsid w:val="008D73A2"/>
    <w:rsid w:val="008D7E2D"/>
    <w:rsid w:val="008D7EDB"/>
    <w:rsid w:val="008E2080"/>
    <w:rsid w:val="008F1E3E"/>
    <w:rsid w:val="008F5963"/>
    <w:rsid w:val="00900F18"/>
    <w:rsid w:val="00901C85"/>
    <w:rsid w:val="00903121"/>
    <w:rsid w:val="009045EB"/>
    <w:rsid w:val="009056DB"/>
    <w:rsid w:val="00905D96"/>
    <w:rsid w:val="00911B26"/>
    <w:rsid w:val="00913C87"/>
    <w:rsid w:val="00916F8D"/>
    <w:rsid w:val="009175D3"/>
    <w:rsid w:val="00921632"/>
    <w:rsid w:val="00921997"/>
    <w:rsid w:val="009226B9"/>
    <w:rsid w:val="00922B4E"/>
    <w:rsid w:val="00924E38"/>
    <w:rsid w:val="009255F9"/>
    <w:rsid w:val="00926E92"/>
    <w:rsid w:val="00933AE1"/>
    <w:rsid w:val="00935538"/>
    <w:rsid w:val="009358BB"/>
    <w:rsid w:val="009358F2"/>
    <w:rsid w:val="009363BB"/>
    <w:rsid w:val="00936C0F"/>
    <w:rsid w:val="0093738D"/>
    <w:rsid w:val="00937C85"/>
    <w:rsid w:val="00944865"/>
    <w:rsid w:val="009449DC"/>
    <w:rsid w:val="00946036"/>
    <w:rsid w:val="00946635"/>
    <w:rsid w:val="009530E7"/>
    <w:rsid w:val="00957A7C"/>
    <w:rsid w:val="00960548"/>
    <w:rsid w:val="0096117F"/>
    <w:rsid w:val="00964A4C"/>
    <w:rsid w:val="009701CF"/>
    <w:rsid w:val="00973828"/>
    <w:rsid w:val="009756FF"/>
    <w:rsid w:val="009761BC"/>
    <w:rsid w:val="00977CC8"/>
    <w:rsid w:val="0098174F"/>
    <w:rsid w:val="00983F12"/>
    <w:rsid w:val="00984AD1"/>
    <w:rsid w:val="00984D2F"/>
    <w:rsid w:val="0098626B"/>
    <w:rsid w:val="009871B6"/>
    <w:rsid w:val="00987490"/>
    <w:rsid w:val="00990233"/>
    <w:rsid w:val="0099121C"/>
    <w:rsid w:val="00991F46"/>
    <w:rsid w:val="009938C1"/>
    <w:rsid w:val="00993F99"/>
    <w:rsid w:val="0099561A"/>
    <w:rsid w:val="009978C9"/>
    <w:rsid w:val="009A1514"/>
    <w:rsid w:val="009A1603"/>
    <w:rsid w:val="009A3214"/>
    <w:rsid w:val="009A43FB"/>
    <w:rsid w:val="009A530A"/>
    <w:rsid w:val="009A77AD"/>
    <w:rsid w:val="009A77DC"/>
    <w:rsid w:val="009B1C9D"/>
    <w:rsid w:val="009B27E9"/>
    <w:rsid w:val="009B4D54"/>
    <w:rsid w:val="009B540B"/>
    <w:rsid w:val="009B6425"/>
    <w:rsid w:val="009C16C9"/>
    <w:rsid w:val="009C3C02"/>
    <w:rsid w:val="009C58E8"/>
    <w:rsid w:val="009C6031"/>
    <w:rsid w:val="009C63A8"/>
    <w:rsid w:val="009D2587"/>
    <w:rsid w:val="009D3E75"/>
    <w:rsid w:val="009D432F"/>
    <w:rsid w:val="009E24F8"/>
    <w:rsid w:val="009E3CC9"/>
    <w:rsid w:val="009E7110"/>
    <w:rsid w:val="009F1741"/>
    <w:rsid w:val="009F1AA0"/>
    <w:rsid w:val="009F2428"/>
    <w:rsid w:val="009F4FE5"/>
    <w:rsid w:val="00A003C1"/>
    <w:rsid w:val="00A0391A"/>
    <w:rsid w:val="00A044B6"/>
    <w:rsid w:val="00A05406"/>
    <w:rsid w:val="00A07ED9"/>
    <w:rsid w:val="00A10414"/>
    <w:rsid w:val="00A12AE1"/>
    <w:rsid w:val="00A15A07"/>
    <w:rsid w:val="00A173ED"/>
    <w:rsid w:val="00A208B9"/>
    <w:rsid w:val="00A22FD2"/>
    <w:rsid w:val="00A2449A"/>
    <w:rsid w:val="00A25E5A"/>
    <w:rsid w:val="00A26E82"/>
    <w:rsid w:val="00A314F6"/>
    <w:rsid w:val="00A450F5"/>
    <w:rsid w:val="00A475F3"/>
    <w:rsid w:val="00A478F1"/>
    <w:rsid w:val="00A50616"/>
    <w:rsid w:val="00A50945"/>
    <w:rsid w:val="00A5171D"/>
    <w:rsid w:val="00A55E1C"/>
    <w:rsid w:val="00A57F93"/>
    <w:rsid w:val="00A63C3F"/>
    <w:rsid w:val="00A63E9D"/>
    <w:rsid w:val="00A63FDD"/>
    <w:rsid w:val="00A65468"/>
    <w:rsid w:val="00A7034E"/>
    <w:rsid w:val="00A71BBD"/>
    <w:rsid w:val="00A721E7"/>
    <w:rsid w:val="00A727FB"/>
    <w:rsid w:val="00A72BAF"/>
    <w:rsid w:val="00A73A4A"/>
    <w:rsid w:val="00A74610"/>
    <w:rsid w:val="00A763C1"/>
    <w:rsid w:val="00A7649C"/>
    <w:rsid w:val="00A80A80"/>
    <w:rsid w:val="00A820EA"/>
    <w:rsid w:val="00A835BB"/>
    <w:rsid w:val="00A850F3"/>
    <w:rsid w:val="00A855BC"/>
    <w:rsid w:val="00A90187"/>
    <w:rsid w:val="00A91147"/>
    <w:rsid w:val="00A9658A"/>
    <w:rsid w:val="00AA0026"/>
    <w:rsid w:val="00AA086C"/>
    <w:rsid w:val="00AA0999"/>
    <w:rsid w:val="00AA13A5"/>
    <w:rsid w:val="00AA489C"/>
    <w:rsid w:val="00AB0DA1"/>
    <w:rsid w:val="00AB0EEA"/>
    <w:rsid w:val="00AB3726"/>
    <w:rsid w:val="00AB3BC0"/>
    <w:rsid w:val="00AB7005"/>
    <w:rsid w:val="00AC02C2"/>
    <w:rsid w:val="00AC0305"/>
    <w:rsid w:val="00AC0E16"/>
    <w:rsid w:val="00AC1942"/>
    <w:rsid w:val="00AC2A82"/>
    <w:rsid w:val="00AC31FA"/>
    <w:rsid w:val="00AD447D"/>
    <w:rsid w:val="00AD4B17"/>
    <w:rsid w:val="00AD6815"/>
    <w:rsid w:val="00AD7649"/>
    <w:rsid w:val="00AE10DF"/>
    <w:rsid w:val="00AE24FA"/>
    <w:rsid w:val="00AE3170"/>
    <w:rsid w:val="00AE5A2E"/>
    <w:rsid w:val="00AF2A8A"/>
    <w:rsid w:val="00B01D10"/>
    <w:rsid w:val="00B02370"/>
    <w:rsid w:val="00B0486B"/>
    <w:rsid w:val="00B04D83"/>
    <w:rsid w:val="00B061FC"/>
    <w:rsid w:val="00B06A87"/>
    <w:rsid w:val="00B07DAF"/>
    <w:rsid w:val="00B11B64"/>
    <w:rsid w:val="00B12893"/>
    <w:rsid w:val="00B16006"/>
    <w:rsid w:val="00B275B4"/>
    <w:rsid w:val="00B34699"/>
    <w:rsid w:val="00B36B45"/>
    <w:rsid w:val="00B4200F"/>
    <w:rsid w:val="00B4286D"/>
    <w:rsid w:val="00B42C0C"/>
    <w:rsid w:val="00B45464"/>
    <w:rsid w:val="00B4566F"/>
    <w:rsid w:val="00B47554"/>
    <w:rsid w:val="00B47623"/>
    <w:rsid w:val="00B47E15"/>
    <w:rsid w:val="00B50BD1"/>
    <w:rsid w:val="00B50C82"/>
    <w:rsid w:val="00B54696"/>
    <w:rsid w:val="00B55D00"/>
    <w:rsid w:val="00B573FD"/>
    <w:rsid w:val="00B608F6"/>
    <w:rsid w:val="00B625FC"/>
    <w:rsid w:val="00B64E30"/>
    <w:rsid w:val="00B65AB1"/>
    <w:rsid w:val="00B679B9"/>
    <w:rsid w:val="00B710D8"/>
    <w:rsid w:val="00B71972"/>
    <w:rsid w:val="00B74DC2"/>
    <w:rsid w:val="00B75DEC"/>
    <w:rsid w:val="00B76CE5"/>
    <w:rsid w:val="00B770B9"/>
    <w:rsid w:val="00B775CF"/>
    <w:rsid w:val="00B776C8"/>
    <w:rsid w:val="00B7798B"/>
    <w:rsid w:val="00B814C0"/>
    <w:rsid w:val="00B81B12"/>
    <w:rsid w:val="00B83CB9"/>
    <w:rsid w:val="00B85D9A"/>
    <w:rsid w:val="00B861C5"/>
    <w:rsid w:val="00B86A20"/>
    <w:rsid w:val="00B90171"/>
    <w:rsid w:val="00B952B9"/>
    <w:rsid w:val="00B95B7B"/>
    <w:rsid w:val="00BA1B81"/>
    <w:rsid w:val="00BA1DCA"/>
    <w:rsid w:val="00BA1E9A"/>
    <w:rsid w:val="00BA27AF"/>
    <w:rsid w:val="00BA3DE0"/>
    <w:rsid w:val="00BA4169"/>
    <w:rsid w:val="00BA4E03"/>
    <w:rsid w:val="00BB7797"/>
    <w:rsid w:val="00BB77AA"/>
    <w:rsid w:val="00BC54C3"/>
    <w:rsid w:val="00BC69FF"/>
    <w:rsid w:val="00BD11FA"/>
    <w:rsid w:val="00BD20C6"/>
    <w:rsid w:val="00BD2CCD"/>
    <w:rsid w:val="00BD2ED2"/>
    <w:rsid w:val="00BD2FEE"/>
    <w:rsid w:val="00BD434F"/>
    <w:rsid w:val="00BD6271"/>
    <w:rsid w:val="00BD6C4F"/>
    <w:rsid w:val="00BE2191"/>
    <w:rsid w:val="00BE2E2D"/>
    <w:rsid w:val="00BF0EB7"/>
    <w:rsid w:val="00BF258B"/>
    <w:rsid w:val="00BF2D19"/>
    <w:rsid w:val="00BF3DFB"/>
    <w:rsid w:val="00BF4D8B"/>
    <w:rsid w:val="00BF5A1F"/>
    <w:rsid w:val="00BF61C9"/>
    <w:rsid w:val="00BF7270"/>
    <w:rsid w:val="00BF7EDB"/>
    <w:rsid w:val="00BF7F73"/>
    <w:rsid w:val="00C02069"/>
    <w:rsid w:val="00C025BE"/>
    <w:rsid w:val="00C040CD"/>
    <w:rsid w:val="00C11D4B"/>
    <w:rsid w:val="00C1366B"/>
    <w:rsid w:val="00C1434A"/>
    <w:rsid w:val="00C1458D"/>
    <w:rsid w:val="00C147A1"/>
    <w:rsid w:val="00C2033E"/>
    <w:rsid w:val="00C20431"/>
    <w:rsid w:val="00C213E5"/>
    <w:rsid w:val="00C21918"/>
    <w:rsid w:val="00C21D83"/>
    <w:rsid w:val="00C273FB"/>
    <w:rsid w:val="00C305EA"/>
    <w:rsid w:val="00C31936"/>
    <w:rsid w:val="00C31D4A"/>
    <w:rsid w:val="00C363BA"/>
    <w:rsid w:val="00C40190"/>
    <w:rsid w:val="00C418C1"/>
    <w:rsid w:val="00C42659"/>
    <w:rsid w:val="00C42E8D"/>
    <w:rsid w:val="00C43FD8"/>
    <w:rsid w:val="00C453B7"/>
    <w:rsid w:val="00C4591D"/>
    <w:rsid w:val="00C46AA1"/>
    <w:rsid w:val="00C50F15"/>
    <w:rsid w:val="00C55103"/>
    <w:rsid w:val="00C55448"/>
    <w:rsid w:val="00C5739A"/>
    <w:rsid w:val="00C57FE1"/>
    <w:rsid w:val="00C603E3"/>
    <w:rsid w:val="00C60D30"/>
    <w:rsid w:val="00C61FC6"/>
    <w:rsid w:val="00C62594"/>
    <w:rsid w:val="00C63796"/>
    <w:rsid w:val="00C67295"/>
    <w:rsid w:val="00C7272C"/>
    <w:rsid w:val="00C748DF"/>
    <w:rsid w:val="00C74D07"/>
    <w:rsid w:val="00C77E8E"/>
    <w:rsid w:val="00C80AA6"/>
    <w:rsid w:val="00C8230A"/>
    <w:rsid w:val="00C84997"/>
    <w:rsid w:val="00C8571C"/>
    <w:rsid w:val="00C85A70"/>
    <w:rsid w:val="00C86863"/>
    <w:rsid w:val="00C87259"/>
    <w:rsid w:val="00C90C4F"/>
    <w:rsid w:val="00C90CAE"/>
    <w:rsid w:val="00C95F0A"/>
    <w:rsid w:val="00C96799"/>
    <w:rsid w:val="00C96EA3"/>
    <w:rsid w:val="00C9777C"/>
    <w:rsid w:val="00C97C9C"/>
    <w:rsid w:val="00CA5993"/>
    <w:rsid w:val="00CA5C86"/>
    <w:rsid w:val="00CA6E56"/>
    <w:rsid w:val="00CA6FB5"/>
    <w:rsid w:val="00CA75F8"/>
    <w:rsid w:val="00CB1550"/>
    <w:rsid w:val="00CB17D0"/>
    <w:rsid w:val="00CB27E4"/>
    <w:rsid w:val="00CB38BD"/>
    <w:rsid w:val="00CB3905"/>
    <w:rsid w:val="00CB48D3"/>
    <w:rsid w:val="00CB517C"/>
    <w:rsid w:val="00CB65D0"/>
    <w:rsid w:val="00CC3F9E"/>
    <w:rsid w:val="00CC60ED"/>
    <w:rsid w:val="00CC6510"/>
    <w:rsid w:val="00CC75D1"/>
    <w:rsid w:val="00CD0BEE"/>
    <w:rsid w:val="00CD1B3E"/>
    <w:rsid w:val="00CD3472"/>
    <w:rsid w:val="00CD6FB9"/>
    <w:rsid w:val="00CD74ED"/>
    <w:rsid w:val="00CD7E4A"/>
    <w:rsid w:val="00CE0715"/>
    <w:rsid w:val="00CE1C8C"/>
    <w:rsid w:val="00CE2AC6"/>
    <w:rsid w:val="00CE3B20"/>
    <w:rsid w:val="00CE4680"/>
    <w:rsid w:val="00CE4E03"/>
    <w:rsid w:val="00CF1819"/>
    <w:rsid w:val="00CF4BCD"/>
    <w:rsid w:val="00CF7399"/>
    <w:rsid w:val="00CF7B6C"/>
    <w:rsid w:val="00D01E11"/>
    <w:rsid w:val="00D02470"/>
    <w:rsid w:val="00D03022"/>
    <w:rsid w:val="00D03B31"/>
    <w:rsid w:val="00D0418C"/>
    <w:rsid w:val="00D04307"/>
    <w:rsid w:val="00D04F4E"/>
    <w:rsid w:val="00D064E1"/>
    <w:rsid w:val="00D105F9"/>
    <w:rsid w:val="00D116ED"/>
    <w:rsid w:val="00D1234F"/>
    <w:rsid w:val="00D14805"/>
    <w:rsid w:val="00D14D9D"/>
    <w:rsid w:val="00D167CE"/>
    <w:rsid w:val="00D1696B"/>
    <w:rsid w:val="00D1732D"/>
    <w:rsid w:val="00D212DE"/>
    <w:rsid w:val="00D23836"/>
    <w:rsid w:val="00D23899"/>
    <w:rsid w:val="00D24CA8"/>
    <w:rsid w:val="00D258BC"/>
    <w:rsid w:val="00D26460"/>
    <w:rsid w:val="00D26BFC"/>
    <w:rsid w:val="00D326E6"/>
    <w:rsid w:val="00D33988"/>
    <w:rsid w:val="00D34046"/>
    <w:rsid w:val="00D3425A"/>
    <w:rsid w:val="00D37006"/>
    <w:rsid w:val="00D44EBF"/>
    <w:rsid w:val="00D45549"/>
    <w:rsid w:val="00D466AD"/>
    <w:rsid w:val="00D476F6"/>
    <w:rsid w:val="00D47F77"/>
    <w:rsid w:val="00D52DA3"/>
    <w:rsid w:val="00D532A3"/>
    <w:rsid w:val="00D5496F"/>
    <w:rsid w:val="00D562B0"/>
    <w:rsid w:val="00D57D13"/>
    <w:rsid w:val="00D57F1B"/>
    <w:rsid w:val="00D60D17"/>
    <w:rsid w:val="00D6145D"/>
    <w:rsid w:val="00D62ADA"/>
    <w:rsid w:val="00D73A8F"/>
    <w:rsid w:val="00D745EE"/>
    <w:rsid w:val="00D809CD"/>
    <w:rsid w:val="00D81294"/>
    <w:rsid w:val="00D82A94"/>
    <w:rsid w:val="00D851B3"/>
    <w:rsid w:val="00D85B8A"/>
    <w:rsid w:val="00D95332"/>
    <w:rsid w:val="00D9533C"/>
    <w:rsid w:val="00D96B1C"/>
    <w:rsid w:val="00D97DE8"/>
    <w:rsid w:val="00DA0C1E"/>
    <w:rsid w:val="00DA139A"/>
    <w:rsid w:val="00DA566C"/>
    <w:rsid w:val="00DB03B2"/>
    <w:rsid w:val="00DB0523"/>
    <w:rsid w:val="00DB06FB"/>
    <w:rsid w:val="00DB0D9E"/>
    <w:rsid w:val="00DB3B69"/>
    <w:rsid w:val="00DB576B"/>
    <w:rsid w:val="00DC4129"/>
    <w:rsid w:val="00DC5F37"/>
    <w:rsid w:val="00DD0105"/>
    <w:rsid w:val="00DD0237"/>
    <w:rsid w:val="00DD10E6"/>
    <w:rsid w:val="00DD1A5C"/>
    <w:rsid w:val="00DD1FC2"/>
    <w:rsid w:val="00DD20AE"/>
    <w:rsid w:val="00DD471A"/>
    <w:rsid w:val="00DD67E2"/>
    <w:rsid w:val="00DD7AE9"/>
    <w:rsid w:val="00DD7EBB"/>
    <w:rsid w:val="00DD7FD6"/>
    <w:rsid w:val="00DE7578"/>
    <w:rsid w:val="00DF31C9"/>
    <w:rsid w:val="00DF3D3F"/>
    <w:rsid w:val="00DF5B2A"/>
    <w:rsid w:val="00DF60EF"/>
    <w:rsid w:val="00DF7DCC"/>
    <w:rsid w:val="00E006B7"/>
    <w:rsid w:val="00E02892"/>
    <w:rsid w:val="00E040D4"/>
    <w:rsid w:val="00E0467D"/>
    <w:rsid w:val="00E051C8"/>
    <w:rsid w:val="00E06EA6"/>
    <w:rsid w:val="00E10D1A"/>
    <w:rsid w:val="00E113F9"/>
    <w:rsid w:val="00E15428"/>
    <w:rsid w:val="00E16092"/>
    <w:rsid w:val="00E17D23"/>
    <w:rsid w:val="00E228D2"/>
    <w:rsid w:val="00E23AF9"/>
    <w:rsid w:val="00E24EF2"/>
    <w:rsid w:val="00E24FFA"/>
    <w:rsid w:val="00E27B1D"/>
    <w:rsid w:val="00E30ABD"/>
    <w:rsid w:val="00E31884"/>
    <w:rsid w:val="00E32B91"/>
    <w:rsid w:val="00E33FAA"/>
    <w:rsid w:val="00E3707D"/>
    <w:rsid w:val="00E400BF"/>
    <w:rsid w:val="00E52194"/>
    <w:rsid w:val="00E540B2"/>
    <w:rsid w:val="00E5496A"/>
    <w:rsid w:val="00E60B92"/>
    <w:rsid w:val="00E629C3"/>
    <w:rsid w:val="00E63D02"/>
    <w:rsid w:val="00E66385"/>
    <w:rsid w:val="00E73508"/>
    <w:rsid w:val="00E7360E"/>
    <w:rsid w:val="00E7627E"/>
    <w:rsid w:val="00E7686C"/>
    <w:rsid w:val="00E76A48"/>
    <w:rsid w:val="00E7773E"/>
    <w:rsid w:val="00E77BB1"/>
    <w:rsid w:val="00E805F3"/>
    <w:rsid w:val="00E81C38"/>
    <w:rsid w:val="00E83459"/>
    <w:rsid w:val="00E84C87"/>
    <w:rsid w:val="00E85DF0"/>
    <w:rsid w:val="00E9151E"/>
    <w:rsid w:val="00E91C07"/>
    <w:rsid w:val="00E95F63"/>
    <w:rsid w:val="00EA09ED"/>
    <w:rsid w:val="00EA1684"/>
    <w:rsid w:val="00EA4B15"/>
    <w:rsid w:val="00EA56D5"/>
    <w:rsid w:val="00EA59AE"/>
    <w:rsid w:val="00EB2EBD"/>
    <w:rsid w:val="00EB47F1"/>
    <w:rsid w:val="00EB5285"/>
    <w:rsid w:val="00EB582E"/>
    <w:rsid w:val="00EB744D"/>
    <w:rsid w:val="00EC1CF9"/>
    <w:rsid w:val="00EC2AEA"/>
    <w:rsid w:val="00EC6C9B"/>
    <w:rsid w:val="00ED28B2"/>
    <w:rsid w:val="00ED62AA"/>
    <w:rsid w:val="00ED62ED"/>
    <w:rsid w:val="00ED69CC"/>
    <w:rsid w:val="00EE1D78"/>
    <w:rsid w:val="00EE5C9A"/>
    <w:rsid w:val="00EE6289"/>
    <w:rsid w:val="00EF0AEC"/>
    <w:rsid w:val="00EF1C23"/>
    <w:rsid w:val="00EF2646"/>
    <w:rsid w:val="00EF2789"/>
    <w:rsid w:val="00EF2E40"/>
    <w:rsid w:val="00EF7197"/>
    <w:rsid w:val="00F004D7"/>
    <w:rsid w:val="00F016FA"/>
    <w:rsid w:val="00F029EE"/>
    <w:rsid w:val="00F0478B"/>
    <w:rsid w:val="00F07988"/>
    <w:rsid w:val="00F10304"/>
    <w:rsid w:val="00F10B07"/>
    <w:rsid w:val="00F1168E"/>
    <w:rsid w:val="00F11A73"/>
    <w:rsid w:val="00F30E0A"/>
    <w:rsid w:val="00F31BCD"/>
    <w:rsid w:val="00F32713"/>
    <w:rsid w:val="00F337ED"/>
    <w:rsid w:val="00F34AEB"/>
    <w:rsid w:val="00F37A1B"/>
    <w:rsid w:val="00F40609"/>
    <w:rsid w:val="00F40636"/>
    <w:rsid w:val="00F40992"/>
    <w:rsid w:val="00F40C00"/>
    <w:rsid w:val="00F42CAF"/>
    <w:rsid w:val="00F47C55"/>
    <w:rsid w:val="00F508BE"/>
    <w:rsid w:val="00F51B4A"/>
    <w:rsid w:val="00F5645C"/>
    <w:rsid w:val="00F569EA"/>
    <w:rsid w:val="00F62743"/>
    <w:rsid w:val="00F633D3"/>
    <w:rsid w:val="00F70000"/>
    <w:rsid w:val="00F708BF"/>
    <w:rsid w:val="00F73CA2"/>
    <w:rsid w:val="00F7459D"/>
    <w:rsid w:val="00F80B1A"/>
    <w:rsid w:val="00F82F38"/>
    <w:rsid w:val="00F86074"/>
    <w:rsid w:val="00F860AB"/>
    <w:rsid w:val="00F87FA8"/>
    <w:rsid w:val="00F91F3F"/>
    <w:rsid w:val="00F95FFB"/>
    <w:rsid w:val="00F9716A"/>
    <w:rsid w:val="00F97452"/>
    <w:rsid w:val="00FA12E3"/>
    <w:rsid w:val="00FA183C"/>
    <w:rsid w:val="00FA1EF9"/>
    <w:rsid w:val="00FA39D8"/>
    <w:rsid w:val="00FA5F27"/>
    <w:rsid w:val="00FA74A7"/>
    <w:rsid w:val="00FB365D"/>
    <w:rsid w:val="00FB6367"/>
    <w:rsid w:val="00FB6898"/>
    <w:rsid w:val="00FC195A"/>
    <w:rsid w:val="00FC217B"/>
    <w:rsid w:val="00FC2D4C"/>
    <w:rsid w:val="00FC6AFD"/>
    <w:rsid w:val="00FC7B53"/>
    <w:rsid w:val="00FD18FF"/>
    <w:rsid w:val="00FD463E"/>
    <w:rsid w:val="00FD4B64"/>
    <w:rsid w:val="00FE2537"/>
    <w:rsid w:val="00FE338C"/>
    <w:rsid w:val="00FE39DC"/>
    <w:rsid w:val="00FE43EF"/>
    <w:rsid w:val="00FE4D6C"/>
    <w:rsid w:val="00FE6E1A"/>
    <w:rsid w:val="00FE6F03"/>
    <w:rsid w:val="00FF2943"/>
    <w:rsid w:val="00FF2EE1"/>
    <w:rsid w:val="00FF585E"/>
    <w:rsid w:val="00FF7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strokecolor="none [3213]">
      <v:stroke endarrow="block" color="none [3213]"/>
    </o:shapedefaults>
    <o:shapelayout v:ext="edit">
      <o:idmap v:ext="edit" data="1"/>
      <o:rules v:ext="edit">
        <o:r id="V:Rule16" type="connector" idref="#_x0000_s1066">
          <o:proxy end="" idref="#_x0000_s1067" connectloc="0"/>
        </o:r>
        <o:r id="V:Rule17" type="connector" idref="#_x0000_s1113"/>
        <o:r id="V:Rule18" type="connector" idref="#_x0000_s1112"/>
        <o:r id="V:Rule19" type="connector" idref="#_x0000_s1120"/>
        <o:r id="V:Rule20" type="connector" idref="#_x0000_s1119"/>
        <o:r id="V:Rule21" type="connector" idref="#_x0000_s1116"/>
        <o:r id="V:Rule22" type="connector" idref="#_x0000_s1118"/>
        <o:r id="V:Rule23" type="connector" idref="#_x0000_s1185"/>
        <o:r id="V:Rule24" type="connector" idref="#_x0000_s1126"/>
        <o:r id="V:Rule25" type="connector" idref="#_x0000_s1146"/>
        <o:r id="V:Rule26" type="connector" idref="#_x0000_s1127"/>
        <o:r id="V:Rule27" type="connector" idref="#_x0000_s1144"/>
        <o:r id="V:Rule28" type="connector" idref="#_x0000_s1125"/>
        <o:r id="V:Rule29" type="connector" idref="#_x0000_s1183"/>
        <o:r id="V:Rule30" type="connector" idref="#_x0000_s1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23C74"/>
    <w:pPr>
      <w:widowControl w:val="0"/>
      <w:autoSpaceDE w:val="0"/>
      <w:autoSpaceDN w:val="0"/>
      <w:adjustRightInd w:val="0"/>
    </w:pPr>
    <w:rPr>
      <w:rFonts w:ascii="仿宋_GB2312" w:eastAsia="仿宋_GB2312" w:hAnsi="Times New Roman" w:cs="仿宋_GB2312"/>
      <w:kern w:val="0"/>
      <w:sz w:val="24"/>
      <w:szCs w:val="24"/>
    </w:rPr>
  </w:style>
  <w:style w:type="paragraph" w:styleId="1">
    <w:name w:val="heading 1"/>
    <w:basedOn w:val="a7"/>
    <w:next w:val="a7"/>
    <w:link w:val="1Char"/>
    <w:uiPriority w:val="9"/>
    <w:qFormat/>
    <w:rsid w:val="008230D6"/>
    <w:pPr>
      <w:outlineLvl w:val="0"/>
    </w:pPr>
  </w:style>
  <w:style w:type="paragraph" w:styleId="2">
    <w:name w:val="heading 2"/>
    <w:basedOn w:val="a7"/>
    <w:next w:val="a7"/>
    <w:link w:val="2Char"/>
    <w:uiPriority w:val="9"/>
    <w:unhideWhenUsed/>
    <w:qFormat/>
    <w:rsid w:val="008230D6"/>
    <w:pPr>
      <w:outlineLvl w:val="1"/>
    </w:pPr>
  </w:style>
  <w:style w:type="paragraph" w:styleId="3">
    <w:name w:val="heading 3"/>
    <w:basedOn w:val="a7"/>
    <w:next w:val="a7"/>
    <w:link w:val="3Char"/>
    <w:uiPriority w:val="9"/>
    <w:unhideWhenUsed/>
    <w:qFormat/>
    <w:rsid w:val="008230D6"/>
    <w:pPr>
      <w:outlineLvl w:val="2"/>
    </w:pPr>
  </w:style>
  <w:style w:type="paragraph" w:styleId="4">
    <w:name w:val="heading 4"/>
    <w:basedOn w:val="a7"/>
    <w:next w:val="a7"/>
    <w:link w:val="4Char"/>
    <w:uiPriority w:val="9"/>
    <w:unhideWhenUsed/>
    <w:qFormat/>
    <w:rsid w:val="00F6274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7"/>
    <w:next w:val="a7"/>
    <w:link w:val="5Char"/>
    <w:uiPriority w:val="9"/>
    <w:unhideWhenUsed/>
    <w:qFormat/>
    <w:rsid w:val="00F62743"/>
    <w:pPr>
      <w:keepNext/>
      <w:keepLines/>
      <w:spacing w:before="280" w:after="290" w:line="376" w:lineRule="auto"/>
      <w:outlineLvl w:val="4"/>
    </w:pPr>
    <w:rPr>
      <w:b/>
      <w:bCs/>
      <w:sz w:val="28"/>
      <w:szCs w:val="28"/>
    </w:rPr>
  </w:style>
  <w:style w:type="paragraph" w:styleId="6">
    <w:name w:val="heading 6"/>
    <w:basedOn w:val="a7"/>
    <w:next w:val="a7"/>
    <w:link w:val="6Char"/>
    <w:uiPriority w:val="9"/>
    <w:unhideWhenUsed/>
    <w:qFormat/>
    <w:rsid w:val="00F62743"/>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7"/>
    <w:next w:val="a7"/>
    <w:link w:val="7Char"/>
    <w:uiPriority w:val="9"/>
    <w:semiHidden/>
    <w:unhideWhenUsed/>
    <w:qFormat/>
    <w:rsid w:val="0020255A"/>
    <w:pPr>
      <w:keepNext/>
      <w:keepLines/>
      <w:autoSpaceDE/>
      <w:autoSpaceDN/>
      <w:adjustRightInd/>
      <w:spacing w:before="240" w:after="64" w:line="320" w:lineRule="auto"/>
      <w:jc w:val="both"/>
      <w:outlineLvl w:val="6"/>
    </w:pPr>
    <w:rPr>
      <w:rFonts w:asciiTheme="minorHAnsi" w:eastAsiaTheme="minorEastAsia" w:hAnsiTheme="minorHAnsi" w:cstheme="minorBidi"/>
      <w:b/>
      <w:bCs/>
      <w:kern w:val="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uiPriority w:val="9"/>
    <w:rsid w:val="008230D6"/>
    <w:rPr>
      <w:rFonts w:ascii="仿宋_GB2312" w:eastAsia="仿宋_GB2312" w:hAnsi="Times New Roman" w:cs="仿宋_GB2312"/>
      <w:kern w:val="0"/>
      <w:sz w:val="24"/>
      <w:szCs w:val="24"/>
    </w:rPr>
  </w:style>
  <w:style w:type="character" w:customStyle="1" w:styleId="2Char">
    <w:name w:val="标题 2 Char"/>
    <w:basedOn w:val="a8"/>
    <w:link w:val="2"/>
    <w:uiPriority w:val="9"/>
    <w:rsid w:val="008230D6"/>
    <w:rPr>
      <w:rFonts w:ascii="仿宋_GB2312" w:eastAsia="仿宋_GB2312" w:hAnsi="Times New Roman" w:cs="仿宋_GB2312"/>
      <w:kern w:val="0"/>
      <w:sz w:val="24"/>
      <w:szCs w:val="24"/>
    </w:rPr>
  </w:style>
  <w:style w:type="character" w:customStyle="1" w:styleId="3Char">
    <w:name w:val="标题 3 Char"/>
    <w:basedOn w:val="a8"/>
    <w:link w:val="3"/>
    <w:uiPriority w:val="9"/>
    <w:rsid w:val="008230D6"/>
    <w:rPr>
      <w:rFonts w:ascii="仿宋_GB2312" w:eastAsia="仿宋_GB2312" w:hAnsi="Times New Roman" w:cs="仿宋_GB2312"/>
      <w:kern w:val="0"/>
      <w:sz w:val="24"/>
      <w:szCs w:val="24"/>
    </w:rPr>
  </w:style>
  <w:style w:type="character" w:customStyle="1" w:styleId="4Char">
    <w:name w:val="标题 4 Char"/>
    <w:basedOn w:val="a8"/>
    <w:link w:val="4"/>
    <w:uiPriority w:val="9"/>
    <w:rsid w:val="00F62743"/>
    <w:rPr>
      <w:rFonts w:asciiTheme="majorHAnsi" w:eastAsiaTheme="majorEastAsia" w:hAnsiTheme="majorHAnsi" w:cstheme="majorBidi"/>
      <w:b/>
      <w:bCs/>
      <w:kern w:val="0"/>
      <w:sz w:val="28"/>
      <w:szCs w:val="28"/>
    </w:rPr>
  </w:style>
  <w:style w:type="character" w:customStyle="1" w:styleId="5Char">
    <w:name w:val="标题 5 Char"/>
    <w:basedOn w:val="a8"/>
    <w:link w:val="5"/>
    <w:uiPriority w:val="9"/>
    <w:rsid w:val="00F62743"/>
    <w:rPr>
      <w:rFonts w:ascii="仿宋_GB2312" w:eastAsia="仿宋_GB2312" w:hAnsi="Times New Roman" w:cs="仿宋_GB2312"/>
      <w:b/>
      <w:bCs/>
      <w:kern w:val="0"/>
      <w:sz w:val="28"/>
      <w:szCs w:val="28"/>
    </w:rPr>
  </w:style>
  <w:style w:type="character" w:customStyle="1" w:styleId="6Char">
    <w:name w:val="标题 6 Char"/>
    <w:basedOn w:val="a8"/>
    <w:link w:val="6"/>
    <w:uiPriority w:val="9"/>
    <w:rsid w:val="00F62743"/>
    <w:rPr>
      <w:rFonts w:asciiTheme="majorHAnsi" w:eastAsiaTheme="majorEastAsia" w:hAnsiTheme="majorHAnsi" w:cstheme="majorBidi"/>
      <w:b/>
      <w:bCs/>
      <w:kern w:val="0"/>
      <w:sz w:val="24"/>
      <w:szCs w:val="24"/>
    </w:rPr>
  </w:style>
  <w:style w:type="character" w:customStyle="1" w:styleId="7Char">
    <w:name w:val="标题 7 Char"/>
    <w:basedOn w:val="a8"/>
    <w:link w:val="7"/>
    <w:uiPriority w:val="9"/>
    <w:semiHidden/>
    <w:qFormat/>
    <w:rsid w:val="0020255A"/>
    <w:rPr>
      <w:b/>
      <w:bCs/>
      <w:sz w:val="24"/>
      <w:szCs w:val="24"/>
    </w:rPr>
  </w:style>
  <w:style w:type="paragraph" w:styleId="ab">
    <w:name w:val="header"/>
    <w:basedOn w:val="a7"/>
    <w:link w:val="Char"/>
    <w:uiPriority w:val="99"/>
    <w:unhideWhenUsed/>
    <w:rsid w:val="00823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rsid w:val="008230D6"/>
    <w:rPr>
      <w:sz w:val="18"/>
      <w:szCs w:val="18"/>
    </w:rPr>
  </w:style>
  <w:style w:type="paragraph" w:styleId="ac">
    <w:name w:val="footer"/>
    <w:basedOn w:val="a7"/>
    <w:link w:val="Char0"/>
    <w:uiPriority w:val="99"/>
    <w:unhideWhenUsed/>
    <w:rsid w:val="008230D6"/>
    <w:pPr>
      <w:tabs>
        <w:tab w:val="center" w:pos="4153"/>
        <w:tab w:val="right" w:pos="8306"/>
      </w:tabs>
      <w:snapToGrid w:val="0"/>
    </w:pPr>
    <w:rPr>
      <w:sz w:val="18"/>
      <w:szCs w:val="18"/>
    </w:rPr>
  </w:style>
  <w:style w:type="character" w:customStyle="1" w:styleId="Char0">
    <w:name w:val="页脚 Char"/>
    <w:basedOn w:val="a8"/>
    <w:link w:val="ac"/>
    <w:uiPriority w:val="99"/>
    <w:rsid w:val="008230D6"/>
    <w:rPr>
      <w:sz w:val="18"/>
      <w:szCs w:val="18"/>
    </w:rPr>
  </w:style>
  <w:style w:type="character" w:styleId="ad">
    <w:name w:val="Hyperlink"/>
    <w:basedOn w:val="a8"/>
    <w:uiPriority w:val="99"/>
    <w:unhideWhenUsed/>
    <w:rsid w:val="008230D6"/>
    <w:rPr>
      <w:color w:val="0000FF"/>
      <w:u w:val="single"/>
    </w:rPr>
  </w:style>
  <w:style w:type="character" w:styleId="ae">
    <w:name w:val="FollowedHyperlink"/>
    <w:basedOn w:val="a8"/>
    <w:uiPriority w:val="99"/>
    <w:semiHidden/>
    <w:unhideWhenUsed/>
    <w:rsid w:val="008230D6"/>
    <w:rPr>
      <w:color w:val="800080" w:themeColor="followedHyperlink"/>
      <w:u w:val="single"/>
    </w:rPr>
  </w:style>
  <w:style w:type="paragraph" w:styleId="af">
    <w:name w:val="Normal (Web)"/>
    <w:basedOn w:val="a7"/>
    <w:uiPriority w:val="99"/>
    <w:unhideWhenUsed/>
    <w:rsid w:val="008230D6"/>
    <w:pPr>
      <w:widowControl/>
      <w:spacing w:before="100" w:beforeAutospacing="1" w:after="100" w:afterAutospacing="1"/>
    </w:pPr>
    <w:rPr>
      <w:rFonts w:ascii="宋体" w:hAnsi="宋体" w:cs="宋体"/>
    </w:rPr>
  </w:style>
  <w:style w:type="paragraph" w:styleId="af0">
    <w:name w:val="Body Text Indent"/>
    <w:aliases w:val="正文小标题"/>
    <w:basedOn w:val="a7"/>
    <w:link w:val="Char1"/>
    <w:unhideWhenUsed/>
    <w:rsid w:val="008230D6"/>
    <w:pPr>
      <w:autoSpaceDE/>
      <w:adjustRightInd/>
      <w:ind w:firstLineChars="200" w:firstLine="560"/>
      <w:jc w:val="both"/>
    </w:pPr>
    <w:rPr>
      <w:rFonts w:ascii="Times New Roman" w:eastAsia="宋体" w:cs="Times New Roman"/>
      <w:kern w:val="2"/>
      <w:sz w:val="28"/>
    </w:rPr>
  </w:style>
  <w:style w:type="character" w:customStyle="1" w:styleId="Char1">
    <w:name w:val="正文文本缩进 Char"/>
    <w:aliases w:val="正文小标题 Char"/>
    <w:basedOn w:val="a8"/>
    <w:link w:val="af0"/>
    <w:rsid w:val="008230D6"/>
    <w:rPr>
      <w:rFonts w:ascii="Times New Roman" w:eastAsia="宋体" w:hAnsi="Times New Roman" w:cs="Times New Roman"/>
      <w:sz w:val="28"/>
      <w:szCs w:val="24"/>
    </w:rPr>
  </w:style>
  <w:style w:type="paragraph" w:customStyle="1" w:styleId="ParaCharCharCharChar">
    <w:name w:val="默认段落字体 Para Char Char Char Char"/>
    <w:basedOn w:val="a7"/>
    <w:rsid w:val="008230D6"/>
    <w:pPr>
      <w:autoSpaceDE/>
      <w:adjustRightInd/>
      <w:jc w:val="both"/>
    </w:pPr>
    <w:rPr>
      <w:rFonts w:ascii="Times New Roman" w:eastAsia="宋体" w:cs="Times New Roman"/>
      <w:kern w:val="2"/>
      <w:sz w:val="21"/>
    </w:rPr>
  </w:style>
  <w:style w:type="character" w:customStyle="1" w:styleId="yqlink">
    <w:name w:val="yqlink"/>
    <w:basedOn w:val="a8"/>
    <w:rsid w:val="008230D6"/>
  </w:style>
  <w:style w:type="paragraph" w:styleId="z-">
    <w:name w:val="HTML Top of Form"/>
    <w:basedOn w:val="a7"/>
    <w:next w:val="a7"/>
    <w:link w:val="z-Char"/>
    <w:hidden/>
    <w:semiHidden/>
    <w:unhideWhenUsed/>
    <w:rsid w:val="008230D6"/>
    <w:pPr>
      <w:pBdr>
        <w:bottom w:val="single" w:sz="6" w:space="1" w:color="auto"/>
      </w:pBdr>
      <w:jc w:val="center"/>
    </w:pPr>
    <w:rPr>
      <w:rFonts w:ascii="Arial" w:hAnsi="Arial" w:cs="Arial"/>
      <w:vanish/>
      <w:sz w:val="16"/>
      <w:szCs w:val="16"/>
    </w:rPr>
  </w:style>
  <w:style w:type="character" w:customStyle="1" w:styleId="z-Char">
    <w:name w:val="z-窗体顶端 Char"/>
    <w:basedOn w:val="a8"/>
    <w:link w:val="z-"/>
    <w:semiHidden/>
    <w:rsid w:val="008230D6"/>
    <w:rPr>
      <w:rFonts w:ascii="Arial" w:eastAsia="仿宋_GB2312" w:hAnsi="Arial" w:cs="Arial"/>
      <w:vanish/>
      <w:kern w:val="0"/>
      <w:sz w:val="16"/>
      <w:szCs w:val="16"/>
    </w:rPr>
  </w:style>
  <w:style w:type="paragraph" w:styleId="z-0">
    <w:name w:val="HTML Bottom of Form"/>
    <w:basedOn w:val="a7"/>
    <w:next w:val="a7"/>
    <w:link w:val="z-Char0"/>
    <w:hidden/>
    <w:semiHidden/>
    <w:unhideWhenUsed/>
    <w:rsid w:val="008230D6"/>
    <w:pPr>
      <w:pBdr>
        <w:top w:val="single" w:sz="6" w:space="1" w:color="auto"/>
      </w:pBdr>
      <w:jc w:val="center"/>
    </w:pPr>
    <w:rPr>
      <w:rFonts w:ascii="Arial" w:hAnsi="Arial" w:cs="Arial"/>
      <w:vanish/>
      <w:sz w:val="16"/>
      <w:szCs w:val="16"/>
    </w:rPr>
  </w:style>
  <w:style w:type="character" w:customStyle="1" w:styleId="z-Char0">
    <w:name w:val="z-窗体底端 Char"/>
    <w:basedOn w:val="a8"/>
    <w:link w:val="z-0"/>
    <w:semiHidden/>
    <w:rsid w:val="008230D6"/>
    <w:rPr>
      <w:rFonts w:ascii="Arial" w:eastAsia="仿宋_GB2312" w:hAnsi="Arial" w:cs="Arial"/>
      <w:vanish/>
      <w:kern w:val="0"/>
      <w:sz w:val="16"/>
      <w:szCs w:val="16"/>
    </w:rPr>
  </w:style>
  <w:style w:type="paragraph" w:styleId="af1">
    <w:name w:val="Balloon Text"/>
    <w:basedOn w:val="a7"/>
    <w:link w:val="Char2"/>
    <w:uiPriority w:val="99"/>
    <w:semiHidden/>
    <w:unhideWhenUsed/>
    <w:rsid w:val="008230D6"/>
    <w:rPr>
      <w:sz w:val="18"/>
      <w:szCs w:val="18"/>
    </w:rPr>
  </w:style>
  <w:style w:type="character" w:customStyle="1" w:styleId="Char2">
    <w:name w:val="批注框文本 Char"/>
    <w:basedOn w:val="a8"/>
    <w:link w:val="af1"/>
    <w:uiPriority w:val="99"/>
    <w:semiHidden/>
    <w:rsid w:val="008230D6"/>
    <w:rPr>
      <w:rFonts w:ascii="仿宋_GB2312" w:eastAsia="仿宋_GB2312" w:hAnsi="Times New Roman" w:cs="仿宋_GB2312"/>
      <w:kern w:val="0"/>
      <w:sz w:val="18"/>
      <w:szCs w:val="18"/>
    </w:rPr>
  </w:style>
  <w:style w:type="character" w:styleId="af2">
    <w:name w:val="annotation reference"/>
    <w:basedOn w:val="a8"/>
    <w:uiPriority w:val="99"/>
    <w:unhideWhenUsed/>
    <w:rsid w:val="00C4591D"/>
    <w:rPr>
      <w:sz w:val="21"/>
      <w:szCs w:val="21"/>
    </w:rPr>
  </w:style>
  <w:style w:type="paragraph" w:styleId="af3">
    <w:name w:val="annotation text"/>
    <w:basedOn w:val="a7"/>
    <w:link w:val="Char3"/>
    <w:uiPriority w:val="99"/>
    <w:unhideWhenUsed/>
    <w:rsid w:val="00C4591D"/>
  </w:style>
  <w:style w:type="character" w:customStyle="1" w:styleId="Char3">
    <w:name w:val="批注文字 Char"/>
    <w:basedOn w:val="a8"/>
    <w:link w:val="af3"/>
    <w:uiPriority w:val="99"/>
    <w:rsid w:val="00C4591D"/>
    <w:rPr>
      <w:rFonts w:ascii="仿宋_GB2312" w:eastAsia="仿宋_GB2312" w:hAnsi="Times New Roman" w:cs="仿宋_GB2312"/>
      <w:kern w:val="0"/>
      <w:sz w:val="24"/>
      <w:szCs w:val="24"/>
    </w:rPr>
  </w:style>
  <w:style w:type="paragraph" w:styleId="af4">
    <w:name w:val="annotation subject"/>
    <w:basedOn w:val="af3"/>
    <w:next w:val="af3"/>
    <w:link w:val="Char4"/>
    <w:uiPriority w:val="99"/>
    <w:semiHidden/>
    <w:unhideWhenUsed/>
    <w:rsid w:val="00C4591D"/>
    <w:rPr>
      <w:b/>
      <w:bCs/>
    </w:rPr>
  </w:style>
  <w:style w:type="character" w:customStyle="1" w:styleId="Char4">
    <w:name w:val="批注主题 Char"/>
    <w:basedOn w:val="Char3"/>
    <w:link w:val="af4"/>
    <w:uiPriority w:val="99"/>
    <w:semiHidden/>
    <w:rsid w:val="00C4591D"/>
    <w:rPr>
      <w:rFonts w:ascii="仿宋_GB2312" w:eastAsia="仿宋_GB2312" w:hAnsi="Times New Roman" w:cs="仿宋_GB2312"/>
      <w:b/>
      <w:bCs/>
      <w:kern w:val="0"/>
      <w:sz w:val="24"/>
      <w:szCs w:val="24"/>
    </w:rPr>
  </w:style>
  <w:style w:type="paragraph" w:styleId="af5">
    <w:name w:val="List Paragraph"/>
    <w:basedOn w:val="a7"/>
    <w:link w:val="Char5"/>
    <w:uiPriority w:val="34"/>
    <w:qFormat/>
    <w:rsid w:val="00C43FD8"/>
    <w:pPr>
      <w:ind w:firstLineChars="200" w:firstLine="420"/>
    </w:pPr>
  </w:style>
  <w:style w:type="table" w:styleId="af6">
    <w:name w:val="Table Grid"/>
    <w:basedOn w:val="a9"/>
    <w:uiPriority w:val="39"/>
    <w:rsid w:val="006D74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
    <w:name w:val="TOC Heading"/>
    <w:basedOn w:val="1"/>
    <w:next w:val="a7"/>
    <w:uiPriority w:val="39"/>
    <w:unhideWhenUsed/>
    <w:qFormat/>
    <w:rsid w:val="00F62743"/>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20">
    <w:name w:val="toc 2"/>
    <w:basedOn w:val="a7"/>
    <w:next w:val="a7"/>
    <w:autoRedefine/>
    <w:uiPriority w:val="39"/>
    <w:unhideWhenUsed/>
    <w:qFormat/>
    <w:rsid w:val="00F62743"/>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10">
    <w:name w:val="toc 1"/>
    <w:basedOn w:val="a7"/>
    <w:next w:val="a7"/>
    <w:autoRedefine/>
    <w:uiPriority w:val="39"/>
    <w:unhideWhenUsed/>
    <w:qFormat/>
    <w:rsid w:val="00F62743"/>
    <w:pPr>
      <w:widowControl/>
      <w:tabs>
        <w:tab w:val="right" w:leader="dot" w:pos="10194"/>
      </w:tabs>
      <w:autoSpaceDE/>
      <w:autoSpaceDN/>
      <w:adjustRightInd/>
      <w:spacing w:after="100" w:line="259" w:lineRule="auto"/>
    </w:pPr>
    <w:rPr>
      <w:rFonts w:asciiTheme="minorEastAsia" w:eastAsiaTheme="minorEastAsia" w:hAnsiTheme="minorEastAsia" w:cs="Times New Roman"/>
      <w:b/>
      <w:noProof/>
      <w:color w:val="4A442A" w:themeColor="background2" w:themeShade="40"/>
      <w:sz w:val="22"/>
      <w:szCs w:val="22"/>
    </w:rPr>
  </w:style>
  <w:style w:type="paragraph" w:styleId="30">
    <w:name w:val="toc 3"/>
    <w:basedOn w:val="a7"/>
    <w:next w:val="a7"/>
    <w:autoRedefine/>
    <w:uiPriority w:val="39"/>
    <w:unhideWhenUsed/>
    <w:qFormat/>
    <w:rsid w:val="00F62743"/>
    <w:pPr>
      <w:widowControl/>
      <w:autoSpaceDE/>
      <w:autoSpaceDN/>
      <w:adjustRightInd/>
      <w:spacing w:after="100" w:line="259" w:lineRule="auto"/>
      <w:ind w:left="440"/>
    </w:pPr>
    <w:rPr>
      <w:rFonts w:asciiTheme="minorHAnsi" w:eastAsiaTheme="minorEastAsia" w:hAnsiTheme="minorHAnsi" w:cs="Times New Roman"/>
      <w:sz w:val="22"/>
      <w:szCs w:val="22"/>
    </w:rPr>
  </w:style>
  <w:style w:type="paragraph" w:styleId="af7">
    <w:name w:val="No Spacing"/>
    <w:link w:val="Char6"/>
    <w:uiPriority w:val="1"/>
    <w:qFormat/>
    <w:rsid w:val="00F62743"/>
    <w:rPr>
      <w:kern w:val="0"/>
      <w:sz w:val="22"/>
    </w:rPr>
  </w:style>
  <w:style w:type="character" w:customStyle="1" w:styleId="Char6">
    <w:name w:val="无间隔 Char"/>
    <w:basedOn w:val="a8"/>
    <w:link w:val="af7"/>
    <w:uiPriority w:val="1"/>
    <w:rsid w:val="00F62743"/>
    <w:rPr>
      <w:kern w:val="0"/>
      <w:sz w:val="22"/>
    </w:rPr>
  </w:style>
  <w:style w:type="paragraph" w:customStyle="1" w:styleId="Char7">
    <w:name w:val="Char"/>
    <w:basedOn w:val="a7"/>
    <w:rsid w:val="00F62743"/>
    <w:pPr>
      <w:autoSpaceDE/>
      <w:autoSpaceDN/>
      <w:adjustRightInd/>
      <w:jc w:val="both"/>
    </w:pPr>
    <w:rPr>
      <w:rFonts w:ascii="Times New Roman" w:eastAsia="宋体" w:cs="Times New Roman"/>
      <w:kern w:val="2"/>
      <w:sz w:val="21"/>
    </w:rPr>
  </w:style>
  <w:style w:type="paragraph" w:customStyle="1" w:styleId="Char2CharCharCharCharCharCharCharCharChar">
    <w:name w:val="Char2 Char Char Char Char Char Char Char Char Char"/>
    <w:basedOn w:val="a7"/>
    <w:rsid w:val="00F62743"/>
    <w:pPr>
      <w:widowControl/>
      <w:tabs>
        <w:tab w:val="left" w:pos="509"/>
      </w:tabs>
      <w:autoSpaceDE/>
      <w:autoSpaceDN/>
      <w:adjustRightInd/>
      <w:spacing w:after="160" w:line="240" w:lineRule="exact"/>
    </w:pPr>
    <w:rPr>
      <w:rFonts w:ascii="Times New Roman" w:eastAsia="宋体" w:cs="Times New Roman"/>
      <w:kern w:val="2"/>
      <w:sz w:val="21"/>
    </w:rPr>
  </w:style>
  <w:style w:type="character" w:customStyle="1" w:styleId="Char8">
    <w:name w:val="题注 Char"/>
    <w:link w:val="af8"/>
    <w:qFormat/>
    <w:locked/>
    <w:rsid w:val="00F62743"/>
    <w:rPr>
      <w:rFonts w:ascii="Arial Unicode MS" w:eastAsia="Arial Unicode MS" w:hAnsi="Arial Unicode MS" w:cs="Arial"/>
      <w:szCs w:val="21"/>
    </w:rPr>
  </w:style>
  <w:style w:type="paragraph" w:styleId="af8">
    <w:name w:val="caption"/>
    <w:basedOn w:val="a7"/>
    <w:next w:val="a7"/>
    <w:link w:val="Char8"/>
    <w:unhideWhenUsed/>
    <w:qFormat/>
    <w:rsid w:val="00F62743"/>
    <w:pPr>
      <w:tabs>
        <w:tab w:val="left" w:pos="2940"/>
        <w:tab w:val="center" w:pos="4394"/>
      </w:tabs>
      <w:autoSpaceDE/>
      <w:autoSpaceDN/>
      <w:snapToGrid w:val="0"/>
      <w:spacing w:after="120"/>
      <w:jc w:val="center"/>
    </w:pPr>
    <w:rPr>
      <w:rFonts w:ascii="Arial Unicode MS" w:eastAsia="Arial Unicode MS" w:hAnsi="Arial Unicode MS" w:cs="Arial"/>
      <w:kern w:val="2"/>
      <w:sz w:val="21"/>
      <w:szCs w:val="21"/>
    </w:rPr>
  </w:style>
  <w:style w:type="character" w:customStyle="1" w:styleId="4Char0">
    <w:name w:val="（4） Char"/>
    <w:link w:val="40"/>
    <w:qFormat/>
    <w:locked/>
    <w:rsid w:val="00F62743"/>
    <w:rPr>
      <w:rFonts w:ascii="Times New Roman" w:eastAsia="黑体" w:hAnsi="Times New Roman" w:cs="Times New Roman"/>
      <w:bCs/>
      <w:kern w:val="0"/>
      <w:sz w:val="28"/>
      <w:szCs w:val="28"/>
    </w:rPr>
  </w:style>
  <w:style w:type="paragraph" w:customStyle="1" w:styleId="40">
    <w:name w:val="（4）"/>
    <w:basedOn w:val="4"/>
    <w:next w:val="a7"/>
    <w:link w:val="4Char0"/>
    <w:qFormat/>
    <w:rsid w:val="00F62743"/>
    <w:pPr>
      <w:keepNext w:val="0"/>
      <w:keepLines w:val="0"/>
      <w:autoSpaceDE/>
      <w:autoSpaceDN/>
      <w:snapToGrid w:val="0"/>
      <w:spacing w:beforeLines="50" w:afterLines="50" w:line="300" w:lineRule="auto"/>
      <w:jc w:val="both"/>
    </w:pPr>
    <w:rPr>
      <w:rFonts w:ascii="Times New Roman" w:eastAsia="黑体" w:hAnsi="Times New Roman" w:cs="Times New Roman"/>
      <w:b w:val="0"/>
    </w:rPr>
  </w:style>
  <w:style w:type="character" w:customStyle="1" w:styleId="15">
    <w:name w:val="15"/>
    <w:basedOn w:val="a8"/>
    <w:rsid w:val="00F62743"/>
    <w:rPr>
      <w:rFonts w:ascii="Times New Roman" w:hAnsi="Times New Roman" w:cs="Times New Roman" w:hint="default"/>
      <w:i w:val="0"/>
      <w:iCs w:val="0"/>
      <w:sz w:val="21"/>
      <w:szCs w:val="21"/>
    </w:rPr>
  </w:style>
  <w:style w:type="character" w:customStyle="1" w:styleId="16">
    <w:name w:val="16"/>
    <w:basedOn w:val="a8"/>
    <w:rsid w:val="00F62743"/>
    <w:rPr>
      <w:rFonts w:ascii="Symbol" w:hAnsi="Symbol" w:hint="default"/>
      <w:i w:val="0"/>
      <w:iCs w:val="0"/>
      <w:sz w:val="22"/>
      <w:szCs w:val="22"/>
    </w:rPr>
  </w:style>
  <w:style w:type="character" w:customStyle="1" w:styleId="17">
    <w:name w:val="17"/>
    <w:basedOn w:val="a8"/>
    <w:rsid w:val="00F62743"/>
    <w:rPr>
      <w:rFonts w:ascii="Times New Roman" w:hAnsi="Times New Roman" w:cs="Times New Roman" w:hint="default"/>
      <w:i w:val="0"/>
      <w:iCs w:val="0"/>
      <w:sz w:val="21"/>
      <w:szCs w:val="21"/>
    </w:rPr>
  </w:style>
  <w:style w:type="character" w:customStyle="1" w:styleId="apple-converted-space">
    <w:name w:val="apple-converted-space"/>
    <w:basedOn w:val="a8"/>
    <w:rsid w:val="00F62743"/>
  </w:style>
  <w:style w:type="paragraph" w:styleId="af9">
    <w:name w:val="Date"/>
    <w:basedOn w:val="a7"/>
    <w:link w:val="Char9"/>
    <w:uiPriority w:val="99"/>
    <w:unhideWhenUsed/>
    <w:rsid w:val="00F62743"/>
    <w:pPr>
      <w:widowControl/>
      <w:autoSpaceDE/>
      <w:autoSpaceDN/>
      <w:adjustRightInd/>
      <w:spacing w:before="100" w:beforeAutospacing="1" w:after="100" w:afterAutospacing="1"/>
    </w:pPr>
    <w:rPr>
      <w:rFonts w:ascii="宋体" w:eastAsia="宋体" w:hAnsi="宋体" w:cs="宋体"/>
    </w:rPr>
  </w:style>
  <w:style w:type="character" w:customStyle="1" w:styleId="Char9">
    <w:name w:val="日期 Char"/>
    <w:basedOn w:val="a8"/>
    <w:link w:val="af9"/>
    <w:uiPriority w:val="99"/>
    <w:rsid w:val="00F62743"/>
    <w:rPr>
      <w:rFonts w:ascii="宋体" w:eastAsia="宋体" w:hAnsi="宋体" w:cs="宋体"/>
      <w:kern w:val="0"/>
      <w:sz w:val="24"/>
      <w:szCs w:val="24"/>
    </w:rPr>
  </w:style>
  <w:style w:type="table" w:customStyle="1" w:styleId="70">
    <w:name w:val="网格型7"/>
    <w:basedOn w:val="a9"/>
    <w:next w:val="af6"/>
    <w:qFormat/>
    <w:rsid w:val="00F62743"/>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9"/>
    <w:next w:val="af6"/>
    <w:qFormat/>
    <w:rsid w:val="00F62743"/>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9"/>
    <w:next w:val="af6"/>
    <w:uiPriority w:val="39"/>
    <w:rsid w:val="00F6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文档结构图 Char"/>
    <w:basedOn w:val="a8"/>
    <w:link w:val="afa"/>
    <w:uiPriority w:val="99"/>
    <w:semiHidden/>
    <w:rsid w:val="0020255A"/>
    <w:rPr>
      <w:rFonts w:ascii="Heiti SC Light" w:eastAsia="Heiti SC Light"/>
      <w:sz w:val="24"/>
      <w:szCs w:val="24"/>
    </w:rPr>
  </w:style>
  <w:style w:type="paragraph" w:styleId="afa">
    <w:name w:val="Document Map"/>
    <w:basedOn w:val="a7"/>
    <w:link w:val="Chara"/>
    <w:uiPriority w:val="99"/>
    <w:semiHidden/>
    <w:unhideWhenUsed/>
    <w:rsid w:val="0020255A"/>
    <w:pPr>
      <w:autoSpaceDE/>
      <w:autoSpaceDN/>
      <w:adjustRightInd/>
      <w:jc w:val="both"/>
    </w:pPr>
    <w:rPr>
      <w:rFonts w:ascii="Heiti SC Light" w:eastAsia="Heiti SC Light" w:hAnsiTheme="minorHAnsi" w:cstheme="minorBidi"/>
      <w:kern w:val="2"/>
    </w:rPr>
  </w:style>
  <w:style w:type="table" w:customStyle="1" w:styleId="12">
    <w:name w:val="网格型浅色1"/>
    <w:basedOn w:val="a9"/>
    <w:uiPriority w:val="40"/>
    <w:rsid w:val="002235C7"/>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customStyle="1" w:styleId="110">
    <w:name w:val="网格表 1 浅色1"/>
    <w:basedOn w:val="a9"/>
    <w:uiPriority w:val="46"/>
    <w:rsid w:val="002235C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3">
    <w:name w:val="无列表1"/>
    <w:next w:val="aa"/>
    <w:uiPriority w:val="99"/>
    <w:semiHidden/>
    <w:unhideWhenUsed/>
    <w:rsid w:val="002235C7"/>
  </w:style>
  <w:style w:type="table" w:customStyle="1" w:styleId="111">
    <w:name w:val="网格型浅色11"/>
    <w:basedOn w:val="a9"/>
    <w:uiPriority w:val="40"/>
    <w:rsid w:val="002235C7"/>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customStyle="1" w:styleId="1110">
    <w:name w:val="网格表 1 浅色11"/>
    <w:basedOn w:val="a9"/>
    <w:uiPriority w:val="46"/>
    <w:rsid w:val="002235C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技术文件表格1"/>
    <w:basedOn w:val="a9"/>
    <w:next w:val="af6"/>
    <w:uiPriority w:val="39"/>
    <w:rsid w:val="00223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7"/>
    <w:rsid w:val="002235C7"/>
    <w:pPr>
      <w:numPr>
        <w:numId w:val="7"/>
      </w:numPr>
      <w:spacing w:beforeLines="50" w:afterLines="50" w:line="460" w:lineRule="exact"/>
      <w:ind w:left="-25"/>
      <w:jc w:val="both"/>
      <w:outlineLvl w:val="0"/>
    </w:pPr>
    <w:rPr>
      <w:rFonts w:ascii="黑体" w:eastAsia="黑体" w:hAnsi="Times New Roman" w:cs="Times New Roman"/>
      <w:b/>
      <w:kern w:val="0"/>
      <w:sz w:val="28"/>
      <w:szCs w:val="20"/>
    </w:rPr>
  </w:style>
  <w:style w:type="paragraph" w:customStyle="1" w:styleId="a0">
    <w:name w:val="一级条标题"/>
    <w:basedOn w:val="a"/>
    <w:next w:val="a7"/>
    <w:rsid w:val="002235C7"/>
    <w:pPr>
      <w:numPr>
        <w:ilvl w:val="1"/>
      </w:numPr>
      <w:spacing w:beforeLines="0" w:afterLines="0"/>
      <w:outlineLvl w:val="1"/>
    </w:pPr>
  </w:style>
  <w:style w:type="paragraph" w:customStyle="1" w:styleId="a1">
    <w:name w:val="二级条标题"/>
    <w:basedOn w:val="a0"/>
    <w:next w:val="a7"/>
    <w:rsid w:val="002235C7"/>
    <w:pPr>
      <w:numPr>
        <w:ilvl w:val="2"/>
      </w:numPr>
      <w:outlineLvl w:val="2"/>
    </w:pPr>
    <w:rPr>
      <w:rFonts w:ascii="宋体" w:eastAsia="宋体"/>
      <w:b w:val="0"/>
    </w:rPr>
  </w:style>
  <w:style w:type="paragraph" w:customStyle="1" w:styleId="a2">
    <w:name w:val="三级条标题"/>
    <w:basedOn w:val="a1"/>
    <w:next w:val="a7"/>
    <w:rsid w:val="002235C7"/>
    <w:pPr>
      <w:numPr>
        <w:ilvl w:val="3"/>
      </w:numPr>
      <w:ind w:left="0"/>
      <w:outlineLvl w:val="3"/>
    </w:pPr>
  </w:style>
  <w:style w:type="paragraph" w:customStyle="1" w:styleId="a3">
    <w:name w:val="四级条标题"/>
    <w:basedOn w:val="a2"/>
    <w:next w:val="a7"/>
    <w:rsid w:val="002235C7"/>
    <w:pPr>
      <w:numPr>
        <w:ilvl w:val="4"/>
      </w:numPr>
      <w:ind w:left="0"/>
      <w:outlineLvl w:val="4"/>
    </w:pPr>
  </w:style>
  <w:style w:type="paragraph" w:customStyle="1" w:styleId="a4">
    <w:name w:val="五级条标题"/>
    <w:basedOn w:val="a3"/>
    <w:next w:val="a7"/>
    <w:rsid w:val="002235C7"/>
    <w:pPr>
      <w:numPr>
        <w:ilvl w:val="5"/>
      </w:numPr>
      <w:ind w:left="0"/>
      <w:outlineLvl w:val="5"/>
    </w:pPr>
  </w:style>
  <w:style w:type="paragraph" w:customStyle="1" w:styleId="a5">
    <w:name w:val="正文列项_字母"/>
    <w:basedOn w:val="a7"/>
    <w:rsid w:val="002235C7"/>
    <w:pPr>
      <w:numPr>
        <w:ilvl w:val="6"/>
        <w:numId w:val="7"/>
      </w:numPr>
      <w:adjustRightInd/>
      <w:spacing w:line="460" w:lineRule="exact"/>
      <w:jc w:val="both"/>
      <w:outlineLvl w:val="6"/>
    </w:pPr>
    <w:rPr>
      <w:rFonts w:ascii="宋体" w:eastAsia="宋体" w:cs="Times New Roman"/>
      <w:noProof/>
      <w:sz w:val="28"/>
      <w:szCs w:val="20"/>
    </w:rPr>
  </w:style>
  <w:style w:type="paragraph" w:customStyle="1" w:styleId="a6">
    <w:name w:val="正文列项_数字"/>
    <w:basedOn w:val="a7"/>
    <w:rsid w:val="002235C7"/>
    <w:pPr>
      <w:numPr>
        <w:ilvl w:val="7"/>
        <w:numId w:val="7"/>
      </w:numPr>
      <w:adjustRightInd/>
      <w:spacing w:line="460" w:lineRule="exact"/>
      <w:jc w:val="both"/>
      <w:outlineLvl w:val="7"/>
    </w:pPr>
    <w:rPr>
      <w:rFonts w:ascii="宋体" w:eastAsia="宋体" w:cs="Times New Roman"/>
      <w:noProof/>
      <w:sz w:val="28"/>
      <w:szCs w:val="20"/>
    </w:rPr>
  </w:style>
  <w:style w:type="paragraph" w:customStyle="1" w:styleId="afb">
    <w:name w:val="正文段"/>
    <w:basedOn w:val="a7"/>
    <w:link w:val="Charb"/>
    <w:rsid w:val="002235C7"/>
    <w:pPr>
      <w:autoSpaceDE/>
      <w:autoSpaceDN/>
      <w:adjustRightInd/>
      <w:spacing w:line="460" w:lineRule="exact"/>
      <w:ind w:firstLineChars="200" w:firstLine="200"/>
      <w:jc w:val="both"/>
    </w:pPr>
    <w:rPr>
      <w:rFonts w:ascii="宋体" w:eastAsia="宋体" w:hAnsi="宋体" w:cs="Times New Roman"/>
      <w:kern w:val="2"/>
      <w:sz w:val="28"/>
    </w:rPr>
  </w:style>
  <w:style w:type="character" w:customStyle="1" w:styleId="Charb">
    <w:name w:val="正文段 Char"/>
    <w:link w:val="afb"/>
    <w:rsid w:val="002235C7"/>
    <w:rPr>
      <w:rFonts w:ascii="宋体" w:eastAsia="宋体" w:hAnsi="宋体" w:cs="Times New Roman"/>
      <w:sz w:val="28"/>
      <w:szCs w:val="24"/>
    </w:rPr>
  </w:style>
  <w:style w:type="paragraph" w:customStyle="1" w:styleId="afc">
    <w:name w:val="段"/>
    <w:next w:val="a7"/>
    <w:rsid w:val="002235C7"/>
    <w:pPr>
      <w:widowControl w:val="0"/>
      <w:autoSpaceDE w:val="0"/>
      <w:autoSpaceDN w:val="0"/>
      <w:spacing w:line="460" w:lineRule="exact"/>
      <w:ind w:firstLineChars="200" w:firstLine="200"/>
      <w:jc w:val="both"/>
    </w:pPr>
    <w:rPr>
      <w:rFonts w:ascii="宋体" w:eastAsia="宋体" w:hAnsi="Times New Roman" w:cs="Times New Roman"/>
      <w:noProof/>
      <w:kern w:val="0"/>
      <w:sz w:val="28"/>
      <w:szCs w:val="20"/>
    </w:rPr>
  </w:style>
  <w:style w:type="paragraph" w:customStyle="1" w:styleId="GB23120828">
    <w:name w:val="样式 楷体_GB2312 小四 首行缩进:  0.8 厘米 行距: 固定值 28 磅"/>
    <w:basedOn w:val="a7"/>
    <w:rsid w:val="002235C7"/>
    <w:pPr>
      <w:autoSpaceDE/>
      <w:autoSpaceDN/>
      <w:snapToGrid w:val="0"/>
      <w:spacing w:line="240" w:lineRule="atLeast"/>
      <w:jc w:val="both"/>
    </w:pPr>
    <w:rPr>
      <w:rFonts w:ascii="宋体" w:eastAsia="宋体" w:hAnsi="宋体" w:cs="宋体"/>
      <w:kern w:val="2"/>
      <w:sz w:val="21"/>
      <w:szCs w:val="21"/>
    </w:rPr>
  </w:style>
  <w:style w:type="paragraph" w:customStyle="1" w:styleId="afd">
    <w:name w:val="图格式"/>
    <w:basedOn w:val="a7"/>
    <w:next w:val="a7"/>
    <w:link w:val="Charc"/>
    <w:autoRedefine/>
    <w:qFormat/>
    <w:rsid w:val="002235C7"/>
    <w:pPr>
      <w:autoSpaceDE/>
      <w:autoSpaceDN/>
      <w:adjustRightInd/>
      <w:spacing w:line="300" w:lineRule="auto"/>
      <w:jc w:val="center"/>
    </w:pPr>
    <w:rPr>
      <w:rFonts w:ascii="仿宋" w:eastAsia="仿宋" w:hAnsi="仿宋" w:cs="Times New Roman"/>
      <w:kern w:val="2"/>
      <w:sz w:val="21"/>
    </w:rPr>
  </w:style>
  <w:style w:type="character" w:customStyle="1" w:styleId="Charc">
    <w:name w:val="图格式 Char"/>
    <w:link w:val="afd"/>
    <w:rsid w:val="002235C7"/>
    <w:rPr>
      <w:rFonts w:ascii="仿宋" w:eastAsia="仿宋" w:hAnsi="仿宋" w:cs="Times New Roman"/>
      <w:szCs w:val="24"/>
    </w:rPr>
  </w:style>
  <w:style w:type="paragraph" w:customStyle="1" w:styleId="afe">
    <w:name w:val="初设正文"/>
    <w:basedOn w:val="a7"/>
    <w:link w:val="Chard"/>
    <w:qFormat/>
    <w:rsid w:val="002235C7"/>
    <w:pPr>
      <w:autoSpaceDE/>
      <w:autoSpaceDN/>
      <w:snapToGrid w:val="0"/>
      <w:spacing w:line="360" w:lineRule="auto"/>
      <w:ind w:firstLineChars="200" w:firstLine="200"/>
      <w:textAlignment w:val="baseline"/>
    </w:pPr>
    <w:rPr>
      <w:rFonts w:ascii="Times New Roman" w:eastAsia="宋体" w:cs="Times New Roman"/>
      <w:bCs/>
      <w:kern w:val="28"/>
      <w:sz w:val="28"/>
      <w:szCs w:val="28"/>
    </w:rPr>
  </w:style>
  <w:style w:type="character" w:customStyle="1" w:styleId="Chard">
    <w:name w:val="初设正文 Char"/>
    <w:link w:val="afe"/>
    <w:rsid w:val="002235C7"/>
    <w:rPr>
      <w:rFonts w:ascii="Times New Roman" w:eastAsia="宋体" w:hAnsi="Times New Roman" w:cs="Times New Roman"/>
      <w:bCs/>
      <w:kern w:val="28"/>
      <w:sz w:val="28"/>
      <w:szCs w:val="28"/>
    </w:rPr>
  </w:style>
  <w:style w:type="paragraph" w:styleId="aff">
    <w:name w:val="Revision"/>
    <w:hidden/>
    <w:uiPriority w:val="99"/>
    <w:semiHidden/>
    <w:rsid w:val="002235C7"/>
  </w:style>
  <w:style w:type="numbering" w:customStyle="1" w:styleId="22">
    <w:name w:val="无列表2"/>
    <w:next w:val="aa"/>
    <w:uiPriority w:val="99"/>
    <w:semiHidden/>
    <w:unhideWhenUsed/>
    <w:rsid w:val="00EB2EBD"/>
  </w:style>
  <w:style w:type="table" w:customStyle="1" w:styleId="120">
    <w:name w:val="网格型浅色12"/>
    <w:basedOn w:val="a9"/>
    <w:uiPriority w:val="40"/>
    <w:rsid w:val="00EB2EB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网格表 1 浅色12"/>
    <w:basedOn w:val="a9"/>
    <w:uiPriority w:val="46"/>
    <w:rsid w:val="00EB2EB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0">
    <w:name w:val="网格型6"/>
    <w:basedOn w:val="a9"/>
    <w:next w:val="af6"/>
    <w:uiPriority w:val="39"/>
    <w:rsid w:val="00EB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
    <w:next w:val="aa"/>
    <w:uiPriority w:val="99"/>
    <w:semiHidden/>
    <w:unhideWhenUsed/>
    <w:rsid w:val="00EB2EBD"/>
  </w:style>
  <w:style w:type="table" w:customStyle="1" w:styleId="1111">
    <w:name w:val="网格型浅色111"/>
    <w:basedOn w:val="a9"/>
    <w:uiPriority w:val="40"/>
    <w:rsid w:val="00EB2EB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0">
    <w:name w:val="网格表 1 浅色111"/>
    <w:basedOn w:val="a9"/>
    <w:uiPriority w:val="46"/>
    <w:rsid w:val="00EB2EB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4">
    <w:name w:val="技术文件表格11"/>
    <w:basedOn w:val="a9"/>
    <w:next w:val="af6"/>
    <w:uiPriority w:val="39"/>
    <w:rsid w:val="00EB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7"/>
    <w:next w:val="a7"/>
    <w:autoRedefine/>
    <w:uiPriority w:val="39"/>
    <w:unhideWhenUsed/>
    <w:rsid w:val="00525741"/>
    <w:pPr>
      <w:autoSpaceDE/>
      <w:autoSpaceDN/>
      <w:adjustRightInd/>
      <w:ind w:leftChars="600" w:left="1260"/>
      <w:jc w:val="both"/>
    </w:pPr>
    <w:rPr>
      <w:rFonts w:asciiTheme="minorHAnsi" w:eastAsiaTheme="minorEastAsia" w:hAnsiTheme="minorHAnsi" w:cstheme="minorBidi"/>
      <w:kern w:val="2"/>
      <w:sz w:val="21"/>
      <w:szCs w:val="22"/>
    </w:rPr>
  </w:style>
  <w:style w:type="paragraph" w:styleId="51">
    <w:name w:val="toc 5"/>
    <w:basedOn w:val="a7"/>
    <w:next w:val="a7"/>
    <w:autoRedefine/>
    <w:uiPriority w:val="39"/>
    <w:unhideWhenUsed/>
    <w:rsid w:val="00525741"/>
    <w:pPr>
      <w:autoSpaceDE/>
      <w:autoSpaceDN/>
      <w:adjustRightInd/>
      <w:ind w:leftChars="800" w:left="1680"/>
      <w:jc w:val="both"/>
    </w:pPr>
    <w:rPr>
      <w:rFonts w:asciiTheme="minorHAnsi" w:eastAsiaTheme="minorEastAsia" w:hAnsiTheme="minorHAnsi" w:cstheme="minorBidi"/>
      <w:kern w:val="2"/>
      <w:sz w:val="21"/>
      <w:szCs w:val="22"/>
    </w:rPr>
  </w:style>
  <w:style w:type="paragraph" w:styleId="61">
    <w:name w:val="toc 6"/>
    <w:basedOn w:val="a7"/>
    <w:next w:val="a7"/>
    <w:autoRedefine/>
    <w:uiPriority w:val="39"/>
    <w:unhideWhenUsed/>
    <w:rsid w:val="00525741"/>
    <w:pPr>
      <w:autoSpaceDE/>
      <w:autoSpaceDN/>
      <w:adjustRightInd/>
      <w:ind w:leftChars="1000" w:left="2100"/>
      <w:jc w:val="both"/>
    </w:pPr>
    <w:rPr>
      <w:rFonts w:asciiTheme="minorHAnsi" w:eastAsiaTheme="minorEastAsia" w:hAnsiTheme="minorHAnsi" w:cstheme="minorBidi"/>
      <w:kern w:val="2"/>
      <w:sz w:val="21"/>
      <w:szCs w:val="22"/>
    </w:rPr>
  </w:style>
  <w:style w:type="paragraph" w:styleId="71">
    <w:name w:val="toc 7"/>
    <w:basedOn w:val="a7"/>
    <w:next w:val="a7"/>
    <w:autoRedefine/>
    <w:uiPriority w:val="39"/>
    <w:unhideWhenUsed/>
    <w:rsid w:val="00525741"/>
    <w:pPr>
      <w:autoSpaceDE/>
      <w:autoSpaceDN/>
      <w:adjustRightInd/>
      <w:ind w:leftChars="1200" w:left="2520"/>
      <w:jc w:val="both"/>
    </w:pPr>
    <w:rPr>
      <w:rFonts w:asciiTheme="minorHAnsi" w:eastAsiaTheme="minorEastAsia" w:hAnsiTheme="minorHAnsi" w:cstheme="minorBidi"/>
      <w:kern w:val="2"/>
      <w:sz w:val="21"/>
      <w:szCs w:val="22"/>
    </w:rPr>
  </w:style>
  <w:style w:type="paragraph" w:styleId="8">
    <w:name w:val="toc 8"/>
    <w:basedOn w:val="a7"/>
    <w:next w:val="a7"/>
    <w:autoRedefine/>
    <w:uiPriority w:val="39"/>
    <w:unhideWhenUsed/>
    <w:rsid w:val="00525741"/>
    <w:pPr>
      <w:autoSpaceDE/>
      <w:autoSpaceDN/>
      <w:adjustRightInd/>
      <w:ind w:leftChars="1400" w:left="2940"/>
      <w:jc w:val="both"/>
    </w:pPr>
    <w:rPr>
      <w:rFonts w:asciiTheme="minorHAnsi" w:eastAsiaTheme="minorEastAsia" w:hAnsiTheme="minorHAnsi" w:cstheme="minorBidi"/>
      <w:kern w:val="2"/>
      <w:sz w:val="21"/>
      <w:szCs w:val="22"/>
    </w:rPr>
  </w:style>
  <w:style w:type="paragraph" w:styleId="90">
    <w:name w:val="toc 9"/>
    <w:basedOn w:val="a7"/>
    <w:next w:val="a7"/>
    <w:autoRedefine/>
    <w:uiPriority w:val="39"/>
    <w:unhideWhenUsed/>
    <w:rsid w:val="00525741"/>
    <w:pPr>
      <w:autoSpaceDE/>
      <w:autoSpaceDN/>
      <w:adjustRightInd/>
      <w:ind w:leftChars="1600" w:left="3360"/>
      <w:jc w:val="both"/>
    </w:pPr>
    <w:rPr>
      <w:rFonts w:asciiTheme="minorHAnsi" w:eastAsiaTheme="minorEastAsia" w:hAnsiTheme="minorHAnsi" w:cstheme="minorBidi"/>
      <w:kern w:val="2"/>
      <w:sz w:val="21"/>
      <w:szCs w:val="22"/>
    </w:rPr>
  </w:style>
  <w:style w:type="character" w:customStyle="1" w:styleId="Char5">
    <w:name w:val="列出段落 Char"/>
    <w:link w:val="af5"/>
    <w:uiPriority w:val="34"/>
    <w:rsid w:val="009B27E9"/>
    <w:rPr>
      <w:rFonts w:ascii="仿宋_GB2312" w:eastAsia="仿宋_GB2312" w:hAnsi="Times New Roman" w:cs="仿宋_GB2312"/>
      <w:kern w:val="0"/>
      <w:sz w:val="24"/>
      <w:szCs w:val="24"/>
    </w:rPr>
  </w:style>
</w:styles>
</file>

<file path=word/webSettings.xml><?xml version="1.0" encoding="utf-8"?>
<w:webSettings xmlns:r="http://schemas.openxmlformats.org/officeDocument/2006/relationships" xmlns:w="http://schemas.openxmlformats.org/wordprocessingml/2006/main">
  <w:divs>
    <w:div w:id="412049615">
      <w:bodyDiv w:val="1"/>
      <w:marLeft w:val="0"/>
      <w:marRight w:val="0"/>
      <w:marTop w:val="0"/>
      <w:marBottom w:val="0"/>
      <w:divBdr>
        <w:top w:val="none" w:sz="0" w:space="0" w:color="auto"/>
        <w:left w:val="none" w:sz="0" w:space="0" w:color="auto"/>
        <w:bottom w:val="none" w:sz="0" w:space="0" w:color="auto"/>
        <w:right w:val="none" w:sz="0" w:space="0" w:color="auto"/>
      </w:divBdr>
    </w:div>
    <w:div w:id="666787917">
      <w:bodyDiv w:val="1"/>
      <w:marLeft w:val="0"/>
      <w:marRight w:val="0"/>
      <w:marTop w:val="0"/>
      <w:marBottom w:val="0"/>
      <w:divBdr>
        <w:top w:val="none" w:sz="0" w:space="0" w:color="auto"/>
        <w:left w:val="none" w:sz="0" w:space="0" w:color="auto"/>
        <w:bottom w:val="none" w:sz="0" w:space="0" w:color="auto"/>
        <w:right w:val="none" w:sz="0" w:space="0" w:color="auto"/>
      </w:divBdr>
      <w:divsChild>
        <w:div w:id="141920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96C9-0AAC-472A-97B5-12B67944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22</Pages>
  <Words>2018</Words>
  <Characters>11503</Characters>
  <Application>Microsoft Office Word</Application>
  <DocSecurity>0</DocSecurity>
  <Lines>95</Lines>
  <Paragraphs>26</Paragraphs>
  <ScaleCrop>false</ScaleCrop>
  <Company>CHINA</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刘春雪</dc:creator>
  <cp:keywords/>
  <dc:description/>
  <cp:lastModifiedBy>微软用户</cp:lastModifiedBy>
  <cp:revision>35</cp:revision>
  <cp:lastPrinted>2018-04-28T09:24:00Z</cp:lastPrinted>
  <dcterms:created xsi:type="dcterms:W3CDTF">2018-04-19T03:12:00Z</dcterms:created>
  <dcterms:modified xsi:type="dcterms:W3CDTF">2018-06-25T10:08:00Z</dcterms:modified>
</cp:coreProperties>
</file>