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哈尔滨工业大学校园医疗服务系统采购项目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</w:t>
      </w:r>
      <w:r>
        <w:rPr>
          <w:rFonts w:hint="default" w:ascii="Times New Roman" w:hAnsi="Times New Roman" w:eastAsia="微软雅黑" w:cs="Times New Roman"/>
          <w:b/>
          <w:bCs/>
          <w:kern w:val="0"/>
          <w:sz w:val="28"/>
          <w:szCs w:val="28"/>
        </w:rPr>
        <w:t>HITZB-2020000055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年月日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63B59"/>
    <w:rsid w:val="00DA3E44"/>
    <w:rsid w:val="00EB28D7"/>
    <w:rsid w:val="00EF5A2C"/>
    <w:rsid w:val="00F204A1"/>
    <w:rsid w:val="00F5166A"/>
    <w:rsid w:val="00FE5BDE"/>
    <w:rsid w:val="084F362C"/>
    <w:rsid w:val="1E627E93"/>
    <w:rsid w:val="1FFA1B96"/>
    <w:rsid w:val="456B7EA5"/>
    <w:rsid w:val="48CD6813"/>
    <w:rsid w:val="48E96C41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2020-05-29T06:14:53Z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